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0F4EB5">
      <w:pPr>
        <w:jc w:val="center"/>
        <w:rPr>
          <w:b/>
          <w:szCs w:val="17"/>
        </w:rPr>
      </w:pPr>
      <w:r>
        <w:rPr>
          <w:b/>
          <w:szCs w:val="17"/>
        </w:rPr>
        <w:t>42</w:t>
      </w:r>
      <w:r w:rsidR="000F4EB5">
        <w:rPr>
          <w:b/>
          <w:szCs w:val="17"/>
        </w:rPr>
        <w:t>6</w:t>
      </w:r>
      <w:r w:rsidR="002B4C46">
        <w:rPr>
          <w:b/>
          <w:szCs w:val="17"/>
          <w:vertAlign w:val="superscript"/>
        </w:rPr>
        <w:t>th</w:t>
      </w:r>
      <w:r w:rsidR="000B38CB">
        <w:rPr>
          <w:b/>
          <w:szCs w:val="17"/>
        </w:rPr>
        <w:t xml:space="preserve"> </w:t>
      </w:r>
      <w:r w:rsidR="00202C02">
        <w:rPr>
          <w:b/>
          <w:szCs w:val="17"/>
        </w:rPr>
        <w:t>MEETING OF THE BOARD OF TRUSTEES</w:t>
      </w:r>
    </w:p>
    <w:p w:rsidR="00602EFC" w:rsidRDefault="00602EFC">
      <w:pPr>
        <w:jc w:val="center"/>
        <w:rPr>
          <w:b/>
          <w:szCs w:val="17"/>
        </w:rPr>
      </w:pPr>
    </w:p>
    <w:p w:rsidR="00202C02" w:rsidRDefault="00202C02">
      <w:pPr>
        <w:jc w:val="center"/>
        <w:rPr>
          <w:b/>
          <w:szCs w:val="17"/>
        </w:rPr>
      </w:pPr>
      <w:r>
        <w:rPr>
          <w:b/>
          <w:szCs w:val="17"/>
        </w:rPr>
        <w:t>42624 - 6TH STREET EAST, LANCASTER, CALIFORNIA  93535 (661) 942-2917</w:t>
      </w:r>
    </w:p>
    <w:p w:rsidR="005F3B86" w:rsidRDefault="005F3B86">
      <w:pPr>
        <w:jc w:val="center"/>
        <w:rPr>
          <w:b/>
          <w:szCs w:val="17"/>
        </w:rPr>
      </w:pPr>
    </w:p>
    <w:p w:rsidR="00202C02" w:rsidRDefault="000F4EB5" w:rsidP="00513231">
      <w:pPr>
        <w:jc w:val="center"/>
        <w:rPr>
          <w:b/>
        </w:rPr>
      </w:pPr>
      <w:r>
        <w:rPr>
          <w:b/>
        </w:rPr>
        <w:t>OCTOBER 28</w:t>
      </w:r>
      <w:r w:rsidR="00402D45">
        <w:rPr>
          <w:b/>
        </w:rPr>
        <w:t>, 2021</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0F4EB5">
      <w:r>
        <w:rPr>
          <w:b/>
          <w:szCs w:val="17"/>
        </w:rPr>
        <w:t>TRUSTEES PRESENT</w:t>
      </w:r>
      <w:r>
        <w:rPr>
          <w:szCs w:val="17"/>
        </w:rPr>
        <w:t xml:space="preserve">: </w:t>
      </w:r>
      <w:r w:rsidR="00333880">
        <w:t>John Manning,</w:t>
      </w:r>
      <w:r w:rsidR="00E70866">
        <w:rPr>
          <w:szCs w:val="17"/>
        </w:rPr>
        <w:t xml:space="preserve"> </w:t>
      </w:r>
      <w:r w:rsidR="00402D45">
        <w:t>David Gantenbein</w:t>
      </w:r>
      <w:r w:rsidR="003C76E3">
        <w:t xml:space="preserve">, </w:t>
      </w:r>
      <w:r w:rsidR="00E221B1">
        <w:t>Steve Hofbauer</w:t>
      </w:r>
      <w:r w:rsidR="003C76E3">
        <w:t xml:space="preserve"> and</w:t>
      </w:r>
      <w:r w:rsidR="003C76E3" w:rsidRPr="003C76E3">
        <w:t xml:space="preserve"> </w:t>
      </w:r>
      <w:r w:rsidR="003C76E3">
        <w:t>Tierney Smith-Woods</w:t>
      </w:r>
      <w:r w:rsidR="00590D3A">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0F4EB5">
      <w:pPr>
        <w:ind w:left="720" w:hanging="720"/>
      </w:pPr>
      <w:r>
        <w:rPr>
          <w:b/>
          <w:szCs w:val="17"/>
        </w:rPr>
        <w:t>TRUSTEES ABSENT</w:t>
      </w:r>
      <w:r>
        <w:rPr>
          <w:szCs w:val="17"/>
        </w:rPr>
        <w:t>:</w:t>
      </w:r>
      <w:r w:rsidR="003C76E3">
        <w:rPr>
          <w:szCs w:val="17"/>
        </w:rPr>
        <w:t xml:space="preserve"> </w:t>
      </w:r>
      <w:r w:rsidR="000F4EB5">
        <w:rPr>
          <w:szCs w:val="17"/>
        </w:rPr>
        <w:t>Elvie Ancheta</w:t>
      </w:r>
    </w:p>
    <w:p w:rsidR="008D5BED" w:rsidRDefault="008D5BED">
      <w:pPr>
        <w:ind w:left="720" w:hanging="720"/>
        <w:rPr>
          <w:szCs w:val="17"/>
        </w:rPr>
      </w:pPr>
    </w:p>
    <w:p w:rsidR="00C836B7" w:rsidRDefault="00202C02" w:rsidP="00590D3A">
      <w:pPr>
        <w:ind w:left="720" w:hanging="720"/>
        <w:rPr>
          <w:szCs w:val="17"/>
        </w:rPr>
      </w:pPr>
      <w:r>
        <w:rPr>
          <w:b/>
          <w:szCs w:val="17"/>
        </w:rPr>
        <w:t>STAFF PRESENT</w:t>
      </w:r>
      <w:r w:rsidR="00E221B1">
        <w:rPr>
          <w:szCs w:val="17"/>
        </w:rPr>
        <w:t xml:space="preserve">: </w:t>
      </w:r>
      <w:r w:rsidR="00C621EA">
        <w:rPr>
          <w:szCs w:val="17"/>
        </w:rPr>
        <w:t>Leann Verdick</w:t>
      </w:r>
      <w:r w:rsidR="000F4EB5">
        <w:rPr>
          <w:szCs w:val="17"/>
        </w:rPr>
        <w:t xml:space="preserve">, Carolyn </w:t>
      </w:r>
      <w:proofErr w:type="spellStart"/>
      <w:r w:rsidR="000F4EB5">
        <w:rPr>
          <w:szCs w:val="17"/>
        </w:rPr>
        <w:t>Etherton</w:t>
      </w:r>
      <w:proofErr w:type="spellEnd"/>
      <w:r w:rsidR="000F4EB5">
        <w:rPr>
          <w:szCs w:val="17"/>
        </w:rPr>
        <w:t xml:space="preserve"> (consultant)</w:t>
      </w:r>
      <w:r w:rsidR="007B0435">
        <w:rPr>
          <w:szCs w:val="17"/>
        </w:rPr>
        <w:t xml:space="preserve"> </w:t>
      </w:r>
    </w:p>
    <w:p w:rsidR="00884691" w:rsidRDefault="00884691">
      <w:pPr>
        <w:ind w:left="720" w:hanging="720"/>
        <w:rPr>
          <w:b/>
          <w:szCs w:val="17"/>
        </w:rPr>
      </w:pPr>
    </w:p>
    <w:p w:rsidR="007E1131" w:rsidRDefault="00B14222" w:rsidP="000F4EB5">
      <w:pPr>
        <w:ind w:left="720" w:hanging="720"/>
        <w:rPr>
          <w:szCs w:val="17"/>
        </w:rPr>
      </w:pPr>
      <w:r>
        <w:rPr>
          <w:b/>
          <w:szCs w:val="17"/>
        </w:rPr>
        <w:t>OPENING</w:t>
      </w:r>
      <w:r>
        <w:rPr>
          <w:szCs w:val="17"/>
        </w:rPr>
        <w:t xml:space="preserve">: </w:t>
      </w:r>
      <w:r w:rsidR="008A6939">
        <w:rPr>
          <w:szCs w:val="17"/>
        </w:rPr>
        <w:t xml:space="preserve"> </w:t>
      </w:r>
      <w:r w:rsidR="00AE1213">
        <w:rPr>
          <w:szCs w:val="17"/>
        </w:rPr>
        <w:t xml:space="preserve">President </w:t>
      </w:r>
      <w:r w:rsidR="00D235E4">
        <w:rPr>
          <w:szCs w:val="17"/>
        </w:rPr>
        <w:t>Manning</w:t>
      </w:r>
      <w:r>
        <w:rPr>
          <w:szCs w:val="17"/>
        </w:rPr>
        <w:t xml:space="preserve"> called the meeting to order at 4:</w:t>
      </w:r>
      <w:r w:rsidR="00CD19D4">
        <w:rPr>
          <w:szCs w:val="17"/>
        </w:rPr>
        <w:t>0</w:t>
      </w:r>
      <w:r w:rsidR="000F4EB5">
        <w:rPr>
          <w:szCs w:val="17"/>
        </w:rPr>
        <w:t>7</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0F4EB5">
      <w:pPr>
        <w:rPr>
          <w:b/>
        </w:rPr>
      </w:pPr>
      <w:r w:rsidRPr="00E70866">
        <w:rPr>
          <w:b/>
          <w:szCs w:val="17"/>
        </w:rPr>
        <w:t>A</w:t>
      </w:r>
      <w:r w:rsidR="008D2AC2">
        <w:rPr>
          <w:b/>
        </w:rPr>
        <w:t xml:space="preserve">PPROVAL OF </w:t>
      </w:r>
      <w:r w:rsidR="000F4EB5">
        <w:rPr>
          <w:b/>
        </w:rPr>
        <w:t>SEPTEMBER</w:t>
      </w:r>
      <w:r w:rsidR="00A70368">
        <w:rPr>
          <w:b/>
        </w:rPr>
        <w:t xml:space="preserve"> 2</w:t>
      </w:r>
      <w:r w:rsidR="000F4EB5">
        <w:rPr>
          <w:b/>
        </w:rPr>
        <w:t>3</w:t>
      </w:r>
      <w:r w:rsidR="008D5BED">
        <w:rPr>
          <w:b/>
        </w:rPr>
        <w:t>, 2021</w:t>
      </w:r>
      <w:r w:rsidR="007823EA">
        <w:rPr>
          <w:b/>
        </w:rPr>
        <w:t xml:space="preserve"> </w:t>
      </w:r>
      <w:r w:rsidR="0060751C">
        <w:rPr>
          <w:b/>
        </w:rPr>
        <w:t>MEETING MINUTES:</w:t>
      </w:r>
    </w:p>
    <w:p w:rsidR="00D66AFE" w:rsidRDefault="0060751C" w:rsidP="000F4EB5">
      <w:pPr>
        <w:ind w:left="720" w:hanging="720"/>
      </w:pPr>
      <w:r>
        <w:rPr>
          <w:b/>
        </w:rPr>
        <w:tab/>
      </w:r>
      <w:r w:rsidR="00A35213">
        <w:t>Trustee</w:t>
      </w:r>
      <w:r w:rsidR="00A961C6">
        <w:t xml:space="preserve"> </w:t>
      </w:r>
      <w:r w:rsidR="000F4EB5">
        <w:t>Manning</w:t>
      </w:r>
      <w:r w:rsidR="00A961C6">
        <w:t xml:space="preserve"> moved to approve the minutes.</w:t>
      </w:r>
      <w:r w:rsidR="00A35213">
        <w:t xml:space="preserve"> </w:t>
      </w:r>
      <w:r w:rsidR="00AF57CA">
        <w:t xml:space="preserve">Trustee Smith-Woods seconded the motion. </w:t>
      </w:r>
      <w:r w:rsidR="00A35213">
        <w:t>The motion passed unanimously.</w:t>
      </w:r>
    </w:p>
    <w:p w:rsidR="00A35213" w:rsidRPr="00A35213" w:rsidRDefault="00A35213" w:rsidP="006E0A13">
      <w:pPr>
        <w:ind w:left="720" w:hanging="720"/>
      </w:pPr>
    </w:p>
    <w:p w:rsidR="00B46436" w:rsidRDefault="00202C02" w:rsidP="000F4EB5">
      <w:pPr>
        <w:ind w:left="720" w:hanging="720"/>
        <w:rPr>
          <w:b/>
        </w:rPr>
      </w:pPr>
      <w:r>
        <w:rPr>
          <w:b/>
        </w:rPr>
        <w:t xml:space="preserve">APPROVAL OF </w:t>
      </w:r>
      <w:r w:rsidR="004E307C">
        <w:rPr>
          <w:b/>
        </w:rPr>
        <w:t xml:space="preserve">EFT’S AND </w:t>
      </w:r>
      <w:r>
        <w:rPr>
          <w:b/>
        </w:rPr>
        <w:t>WARRANTS</w:t>
      </w:r>
      <w:r w:rsidR="001F73CF">
        <w:rPr>
          <w:b/>
        </w:rPr>
        <w:t xml:space="preserve"> FOR A TOTAL OF $</w:t>
      </w:r>
      <w:r w:rsidR="00EC39DA">
        <w:rPr>
          <w:b/>
        </w:rPr>
        <w:t>1</w:t>
      </w:r>
      <w:r w:rsidR="000F4EB5">
        <w:rPr>
          <w:b/>
        </w:rPr>
        <w:t>26</w:t>
      </w:r>
      <w:r w:rsidR="00C621EA">
        <w:rPr>
          <w:b/>
        </w:rPr>
        <w:t>,</w:t>
      </w:r>
      <w:r w:rsidR="000F4EB5">
        <w:rPr>
          <w:b/>
        </w:rPr>
        <w:t>587</w:t>
      </w:r>
      <w:r w:rsidR="00E221B1">
        <w:rPr>
          <w:b/>
        </w:rPr>
        <w:t>.</w:t>
      </w:r>
      <w:r w:rsidR="00A961C6">
        <w:rPr>
          <w:b/>
        </w:rPr>
        <w:t>0</w:t>
      </w:r>
      <w:r w:rsidR="000F4EB5">
        <w:rPr>
          <w:b/>
        </w:rPr>
        <w:t>9</w:t>
      </w:r>
      <w:r w:rsidR="00924782">
        <w:rPr>
          <w:b/>
        </w:rPr>
        <w:t xml:space="preserve">:  </w:t>
      </w:r>
    </w:p>
    <w:p w:rsidR="003F677E" w:rsidRDefault="001B6DB1" w:rsidP="000F4EB5">
      <w:pPr>
        <w:ind w:left="720"/>
      </w:pPr>
      <w:r>
        <w:t xml:space="preserve">Trustee </w:t>
      </w:r>
      <w:r w:rsidR="000F4EB5">
        <w:t>Manning</w:t>
      </w:r>
      <w:r w:rsidR="00E221B1">
        <w:t xml:space="preserve"> </w:t>
      </w:r>
      <w:r>
        <w:t xml:space="preserve">moved </w:t>
      </w:r>
      <w:r w:rsidRPr="007A1BFC">
        <w:t>to approve EFT’s and Warrants</w:t>
      </w:r>
      <w:r w:rsidR="00A961C6">
        <w:t>.</w:t>
      </w:r>
      <w:r w:rsidR="00AF57CA">
        <w:t xml:space="preserve"> Trustee Hofbauer</w:t>
      </w:r>
      <w:r w:rsidR="00A961C6">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CA4451" w:rsidRDefault="00CA4451" w:rsidP="007823EA"/>
    <w:p w:rsidR="00B46436" w:rsidRDefault="00DA64DA" w:rsidP="008B0191">
      <w:pPr>
        <w:ind w:left="720" w:hanging="720"/>
      </w:pPr>
      <w:r>
        <w:rPr>
          <w:b/>
        </w:rPr>
        <w:t>APPROVAL OF REQUISIT</w:t>
      </w:r>
      <w:r w:rsidR="006E0A13">
        <w:rPr>
          <w:b/>
        </w:rPr>
        <w:t>ION</w:t>
      </w:r>
      <w:r w:rsidR="00826251">
        <w:rPr>
          <w:b/>
        </w:rPr>
        <w:t xml:space="preserve"> NO. 17</w:t>
      </w:r>
      <w:r w:rsidR="008B0191">
        <w:rPr>
          <w:b/>
        </w:rPr>
        <w:t>20</w:t>
      </w:r>
      <w:r w:rsidR="00B83335">
        <w:rPr>
          <w:b/>
        </w:rPr>
        <w:t xml:space="preserve"> </w:t>
      </w:r>
      <w:r w:rsidR="00ED1018">
        <w:rPr>
          <w:b/>
        </w:rPr>
        <w:t>FOR A TOTAL OF $</w:t>
      </w:r>
      <w:r w:rsidR="00EC39DA">
        <w:rPr>
          <w:b/>
        </w:rPr>
        <w:t>10</w:t>
      </w:r>
      <w:r w:rsidR="00C621EA">
        <w:rPr>
          <w:b/>
        </w:rPr>
        <w:t>0</w:t>
      </w:r>
      <w:r w:rsidR="00993414">
        <w:rPr>
          <w:b/>
        </w:rPr>
        <w:t>,</w:t>
      </w:r>
      <w:r>
        <w:rPr>
          <w:b/>
        </w:rPr>
        <w:t>000</w:t>
      </w:r>
      <w:r w:rsidR="00DF1E91">
        <w:rPr>
          <w:b/>
        </w:rPr>
        <w:t xml:space="preserve">: </w:t>
      </w:r>
      <w:r w:rsidR="00B871DB">
        <w:t xml:space="preserve"> </w:t>
      </w:r>
    </w:p>
    <w:p w:rsidR="002B4C46" w:rsidRDefault="00E50C84" w:rsidP="000F4EB5">
      <w:pPr>
        <w:ind w:left="720"/>
        <w:rPr>
          <w:b/>
        </w:rPr>
      </w:pPr>
      <w:r>
        <w:t>Trustee</w:t>
      </w:r>
      <w:r w:rsidR="00E221B1">
        <w:t xml:space="preserve"> </w:t>
      </w:r>
      <w:r w:rsidR="000F4EB5">
        <w:t>Manning</w:t>
      </w:r>
      <w:r>
        <w:t xml:space="preserve"> </w:t>
      </w:r>
      <w:r w:rsidR="006B5192">
        <w:t>m</w:t>
      </w:r>
      <w:r>
        <w:t>oved to approve the requisition.</w:t>
      </w:r>
      <w:r w:rsidR="00AF57CA">
        <w:t xml:space="preserve"> Trustee Gantenbein</w:t>
      </w:r>
      <w:r>
        <w:t xml:space="preserve"> </w:t>
      </w:r>
      <w:r w:rsidR="00AF57CA">
        <w:t xml:space="preserve">seconded the motion. </w:t>
      </w:r>
      <w:r w:rsidR="0083672E">
        <w:t>The motion passed unanimously.</w:t>
      </w:r>
    </w:p>
    <w:p w:rsidR="002B4C46" w:rsidRDefault="002B4C46" w:rsidP="00590D3A">
      <w:pPr>
        <w:rPr>
          <w:b/>
        </w:rPr>
      </w:pPr>
    </w:p>
    <w:p w:rsidR="00B46436" w:rsidRDefault="0022142B" w:rsidP="000F4EB5">
      <w:pPr>
        <w:ind w:left="720" w:hanging="720"/>
        <w:rPr>
          <w:b/>
        </w:rPr>
      </w:pPr>
      <w:r>
        <w:rPr>
          <w:b/>
        </w:rPr>
        <w:t xml:space="preserve">APPROVAL OF </w:t>
      </w:r>
      <w:r w:rsidR="000F4EB5">
        <w:rPr>
          <w:b/>
        </w:rPr>
        <w:t>PROPOSAL FROM SCI CONSULTING FOR PROP 218 ELECTION PROCESS</w:t>
      </w:r>
      <w:r>
        <w:rPr>
          <w:b/>
        </w:rPr>
        <w:t xml:space="preserve">: </w:t>
      </w:r>
    </w:p>
    <w:p w:rsidR="0022142B" w:rsidRPr="0022142B" w:rsidRDefault="0022142B" w:rsidP="000F4EB5">
      <w:pPr>
        <w:ind w:left="720"/>
        <w:rPr>
          <w:bCs/>
        </w:rPr>
      </w:pPr>
      <w:r>
        <w:rPr>
          <w:bCs/>
        </w:rPr>
        <w:t xml:space="preserve">Trustee </w:t>
      </w:r>
      <w:r w:rsidR="000F4EB5">
        <w:rPr>
          <w:bCs/>
        </w:rPr>
        <w:t>Manning</w:t>
      </w:r>
      <w:r>
        <w:rPr>
          <w:bCs/>
        </w:rPr>
        <w:t xml:space="preserve"> moved to approve the legal services agreement. Trustee </w:t>
      </w:r>
      <w:r w:rsidR="000F4EB5">
        <w:rPr>
          <w:bCs/>
        </w:rPr>
        <w:t>Smith-Woods</w:t>
      </w:r>
      <w:r>
        <w:rPr>
          <w:bCs/>
        </w:rPr>
        <w:t xml:space="preserve"> seconded the motion. The motion passed unanimously.</w:t>
      </w:r>
      <w:r w:rsidR="000F4EB5">
        <w:rPr>
          <w:bCs/>
        </w:rPr>
        <w:t xml:space="preserve"> </w:t>
      </w:r>
      <w:r w:rsidR="00AB7848">
        <w:rPr>
          <w:bCs/>
        </w:rPr>
        <w:t>*</w:t>
      </w:r>
      <w:r w:rsidR="000F4EB5">
        <w:rPr>
          <w:bCs/>
        </w:rPr>
        <w:t>Decision was reached after partially hearing the District Managers Monthly Report.</w:t>
      </w:r>
    </w:p>
    <w:p w:rsidR="0022142B" w:rsidRDefault="0022142B" w:rsidP="00416C31">
      <w:pPr>
        <w:ind w:left="720" w:hanging="720"/>
        <w:rPr>
          <w:b/>
        </w:rPr>
      </w:pPr>
    </w:p>
    <w:p w:rsidR="00AF57CA" w:rsidRDefault="00AF57CA" w:rsidP="00416C31">
      <w:pPr>
        <w:ind w:left="720" w:hanging="720"/>
        <w:rPr>
          <w:b/>
        </w:rPr>
      </w:pPr>
    </w:p>
    <w:p w:rsidR="00AF57CA" w:rsidRDefault="00AF57CA" w:rsidP="00416C31">
      <w:pPr>
        <w:ind w:left="720" w:hanging="720"/>
        <w:rPr>
          <w:b/>
        </w:rPr>
      </w:pPr>
    </w:p>
    <w:p w:rsidR="00416C31" w:rsidRDefault="009A6BD5" w:rsidP="00416C31">
      <w:pPr>
        <w:ind w:left="720" w:hanging="720"/>
        <w:rPr>
          <w:b/>
        </w:rPr>
      </w:pPr>
      <w:r>
        <w:rPr>
          <w:b/>
        </w:rPr>
        <w:lastRenderedPageBreak/>
        <w:t>D</w:t>
      </w:r>
      <w:r w:rsidR="00416C31">
        <w:rPr>
          <w:b/>
        </w:rPr>
        <w:t>ISTRICT MANAGERS MONTHLY REPORT INCLUDING LEGISLATIVE REPORT:</w:t>
      </w:r>
    </w:p>
    <w:p w:rsidR="00947EF9" w:rsidRPr="00562AC3" w:rsidRDefault="00B448CC" w:rsidP="00DF474B">
      <w:pPr>
        <w:ind w:left="720" w:hanging="720"/>
        <w:rPr>
          <w:bCs/>
        </w:rPr>
      </w:pPr>
      <w:r>
        <w:rPr>
          <w:b/>
        </w:rPr>
        <w:tab/>
      </w:r>
      <w:r w:rsidR="002B172F" w:rsidRPr="002B172F">
        <w:rPr>
          <w:bCs/>
        </w:rPr>
        <w:t>Firstly, a</w:t>
      </w:r>
      <w:r w:rsidR="000F4EB5" w:rsidRPr="002B172F">
        <w:rPr>
          <w:bCs/>
        </w:rPr>
        <w:t>fter</w:t>
      </w:r>
      <w:r w:rsidR="000F4EB5">
        <w:rPr>
          <w:bCs/>
        </w:rPr>
        <w:t xml:space="preserve"> having been in communication with multiple contacts within LA County Leann Verdick was able to get a referral through the Auditor Controllers Office from Doyle Cho, a Principal Analyst from the Chief Executive Office, and was able to get a meeting with a County Council member and the Manager </w:t>
      </w:r>
      <w:r w:rsidR="00B14DE0">
        <w:rPr>
          <w:bCs/>
        </w:rPr>
        <w:t>for</w:t>
      </w:r>
      <w:r w:rsidR="000F4EB5">
        <w:rPr>
          <w:bCs/>
        </w:rPr>
        <w:t xml:space="preserve"> the Development Division (SCI Consulting Rep and John Manning were present) to speak with them in regards of funding our Prop 218 endeavors</w:t>
      </w:r>
      <w:r w:rsidR="00B14DE0">
        <w:rPr>
          <w:bCs/>
        </w:rPr>
        <w:t xml:space="preserve"> and the dire need for it to pass</w:t>
      </w:r>
      <w:r w:rsidR="000F4EB5">
        <w:rPr>
          <w:bCs/>
        </w:rPr>
        <w:t xml:space="preserve">. Both parties were receptive and understood the importance of the AV Mosquito District </w:t>
      </w:r>
      <w:r w:rsidR="00B14DE0">
        <w:rPr>
          <w:bCs/>
        </w:rPr>
        <w:t>as well as the necessity for Prop 218 to pass. Leann Verdick brought to the table three potential ways they could help fund and those were: through a loan, a grant, or a hybrid of the two (a loan that would only need to be paid back if Prop 218 were to pass). As it stands at the time, they need to evaluate where they could pull the funds from in order to make it work for both. Leann passed on documentation outlining everything so that the two individuals could pass this on to their higher ups. As a backup, Leann has started looking into possible loans through other means</w:t>
      </w:r>
      <w:r w:rsidR="008A1236">
        <w:rPr>
          <w:bCs/>
        </w:rPr>
        <w:t>, IBANK was referred to us by our local agencies investment fund and looks great on paper (as they help with loans and financing for local agencies, including Special Districts). The thing to keep in mind is once we get the surveys back, if the numbers do not reflect well on the Prop 218 passing we can step away and not proceed with the ballots. If all goes as expected, we send out the ballots sometime in May</w:t>
      </w:r>
      <w:r w:rsidR="00AB7848">
        <w:rPr>
          <w:bCs/>
        </w:rPr>
        <w:t>, wait 45 days for results/responses</w:t>
      </w:r>
      <w:r w:rsidR="008A1236">
        <w:rPr>
          <w:bCs/>
        </w:rPr>
        <w:t xml:space="preserve"> and we </w:t>
      </w:r>
      <w:r w:rsidR="00AB7848">
        <w:rPr>
          <w:bCs/>
        </w:rPr>
        <w:t>then</w:t>
      </w:r>
      <w:r w:rsidR="008A1236">
        <w:rPr>
          <w:bCs/>
        </w:rPr>
        <w:t xml:space="preserve"> get everything together and sent in to the county b</w:t>
      </w:r>
      <w:r w:rsidR="00AB7848">
        <w:rPr>
          <w:bCs/>
        </w:rPr>
        <w:t>y</w:t>
      </w:r>
      <w:r w:rsidR="008A1236">
        <w:rPr>
          <w:bCs/>
        </w:rPr>
        <w:t xml:space="preserve"> August 10</w:t>
      </w:r>
      <w:r w:rsidR="008A1236" w:rsidRPr="008A1236">
        <w:rPr>
          <w:bCs/>
          <w:vertAlign w:val="superscript"/>
        </w:rPr>
        <w:t>th</w:t>
      </w:r>
      <w:r w:rsidR="008A1236">
        <w:rPr>
          <w:bCs/>
        </w:rPr>
        <w:t xml:space="preserve"> </w:t>
      </w:r>
      <w:r w:rsidR="00776426">
        <w:rPr>
          <w:bCs/>
        </w:rPr>
        <w:t xml:space="preserve">in order for it </w:t>
      </w:r>
      <w:r w:rsidR="008A1236">
        <w:rPr>
          <w:bCs/>
        </w:rPr>
        <w:t xml:space="preserve">to be on next year’s levy. </w:t>
      </w:r>
      <w:r w:rsidR="00AB7848">
        <w:rPr>
          <w:bCs/>
        </w:rPr>
        <w:t>*Decision was made at this point to approve the SCI Proposal*</w:t>
      </w:r>
      <w:r w:rsidR="002B172F">
        <w:rPr>
          <w:bCs/>
        </w:rPr>
        <w:t xml:space="preserve"> Secondly,</w:t>
      </w:r>
      <w:r w:rsidR="00AB7848">
        <w:rPr>
          <w:bCs/>
        </w:rPr>
        <w:t xml:space="preserve"> Leann reached out to CalPERS in re</w:t>
      </w:r>
      <w:r w:rsidR="00DF474B">
        <w:rPr>
          <w:bCs/>
        </w:rPr>
        <w:t>gards to our quarterly for the C</w:t>
      </w:r>
      <w:r w:rsidR="00AB7848">
        <w:rPr>
          <w:bCs/>
        </w:rPr>
        <w:t>ER</w:t>
      </w:r>
      <w:r w:rsidR="00DF474B">
        <w:rPr>
          <w:bCs/>
        </w:rPr>
        <w:t>BT</w:t>
      </w:r>
      <w:r w:rsidR="00AB7848">
        <w:rPr>
          <w:bCs/>
        </w:rPr>
        <w:t xml:space="preserve">s program, there is </w:t>
      </w:r>
      <w:r w:rsidR="002B172F">
        <w:rPr>
          <w:bCs/>
        </w:rPr>
        <w:t xml:space="preserve">a balance </w:t>
      </w:r>
      <w:r w:rsidR="00AB7848">
        <w:rPr>
          <w:bCs/>
        </w:rPr>
        <w:t xml:space="preserve">$583,000 in the account and </w:t>
      </w:r>
      <w:r w:rsidR="002B172F">
        <w:rPr>
          <w:bCs/>
        </w:rPr>
        <w:t xml:space="preserve">it is </w:t>
      </w:r>
      <w:r w:rsidR="00AB7848">
        <w:rPr>
          <w:bCs/>
        </w:rPr>
        <w:t xml:space="preserve">65% </w:t>
      </w:r>
      <w:r w:rsidR="002B172F">
        <w:rPr>
          <w:bCs/>
        </w:rPr>
        <w:t>funded (based on current employees). Thirdly, there was a press release regarding the forming of the local CSDA (AV Mosquito was mentioned), we have been really involved in networking within the group since their first luncheon in June and will be continuing this</w:t>
      </w:r>
      <w:r w:rsidR="00776426">
        <w:rPr>
          <w:bCs/>
        </w:rPr>
        <w:t xml:space="preserve"> close relationship</w:t>
      </w:r>
      <w:r w:rsidR="002B172F">
        <w:rPr>
          <w:bCs/>
        </w:rPr>
        <w:t xml:space="preserve"> </w:t>
      </w:r>
      <w:r w:rsidR="00776426">
        <w:rPr>
          <w:bCs/>
        </w:rPr>
        <w:t>in the future</w:t>
      </w:r>
      <w:r w:rsidR="002B172F">
        <w:rPr>
          <w:bCs/>
        </w:rPr>
        <w:t>. Fourthly, Leann has joined HR California as it is a great resource to have since we do not have a designated HR department and through this we have access to Employee Law attorneys.</w:t>
      </w:r>
      <w:r w:rsidR="00776426">
        <w:rPr>
          <w:bCs/>
        </w:rPr>
        <w:t xml:space="preserve"> She has a meeting with one of their team members so they may guide her through the system in order to use the site to its fullest potential.</w:t>
      </w:r>
      <w:r w:rsidR="002B172F">
        <w:rPr>
          <w:bCs/>
        </w:rPr>
        <w:t xml:space="preserve"> Lastly, as the season winds down we will start focusing on projects that were unable to be worked on due to the time constraint </w:t>
      </w:r>
      <w:r w:rsidR="00E906E6">
        <w:rPr>
          <w:bCs/>
        </w:rPr>
        <w:t>during the season, as well as get everything going for Prop 218.</w:t>
      </w:r>
    </w:p>
    <w:p w:rsidR="00270873" w:rsidRPr="00D235E4" w:rsidRDefault="00363D1C" w:rsidP="008A1236">
      <w:pPr>
        <w:tabs>
          <w:tab w:val="left" w:pos="720"/>
          <w:tab w:val="left" w:pos="1440"/>
          <w:tab w:val="left" w:pos="6195"/>
        </w:tabs>
        <w:ind w:left="720" w:hanging="720"/>
        <w:rPr>
          <w:bCs/>
        </w:rPr>
      </w:pPr>
      <w:r w:rsidRPr="00D235E4">
        <w:rPr>
          <w:bCs/>
        </w:rPr>
        <w:tab/>
      </w:r>
      <w:r w:rsidR="00270873" w:rsidRPr="00D235E4">
        <w:rPr>
          <w:bCs/>
        </w:rPr>
        <w:tab/>
      </w:r>
      <w:r w:rsidR="008A1236">
        <w:rPr>
          <w:bCs/>
        </w:rPr>
        <w:tab/>
      </w:r>
    </w:p>
    <w:p w:rsidR="00E906E6" w:rsidRPr="00E906E6" w:rsidRDefault="00E906E6" w:rsidP="00AF57CA">
      <w:pPr>
        <w:ind w:left="720" w:hanging="720"/>
        <w:rPr>
          <w:bCs/>
        </w:rPr>
      </w:pPr>
      <w:r>
        <w:rPr>
          <w:b/>
        </w:rPr>
        <w:t>CLOSED SESSION</w:t>
      </w:r>
      <w:r w:rsidR="00776426">
        <w:rPr>
          <w:b/>
        </w:rPr>
        <w:t>- Public Employee Performance Evaluation- Title: District Manager. Pursuant to Government Code Section 54957.7</w:t>
      </w:r>
      <w:r>
        <w:rPr>
          <w:b/>
        </w:rPr>
        <w:t xml:space="preserve">: </w:t>
      </w:r>
      <w:r w:rsidR="00AF57CA">
        <w:t>Trustee Gantenbein moved to approve the closed session. Trustee Smith-Woods seconded the motion. The motion passed unanimously</w:t>
      </w:r>
      <w:r w:rsidR="00AF57CA">
        <w:rPr>
          <w:bCs/>
        </w:rPr>
        <w:t xml:space="preserve"> </w:t>
      </w:r>
      <w:r>
        <w:rPr>
          <w:bCs/>
        </w:rPr>
        <w:t>Minutes stopped.</w:t>
      </w:r>
    </w:p>
    <w:p w:rsidR="00E906E6" w:rsidRDefault="00E906E6" w:rsidP="00E906E6">
      <w:pPr>
        <w:ind w:left="720" w:hanging="720"/>
        <w:rPr>
          <w:b/>
        </w:rPr>
      </w:pPr>
    </w:p>
    <w:p w:rsidR="00E906E6" w:rsidRPr="00776426" w:rsidRDefault="00E906E6" w:rsidP="00B24B9B">
      <w:pPr>
        <w:ind w:left="720" w:hanging="720"/>
        <w:rPr>
          <w:bCs/>
        </w:rPr>
      </w:pPr>
      <w:r>
        <w:rPr>
          <w:b/>
        </w:rPr>
        <w:t>RECONVENE INTO OPEN SESSION</w:t>
      </w:r>
      <w:r w:rsidR="00776426">
        <w:rPr>
          <w:b/>
        </w:rPr>
        <w:t xml:space="preserve"> and provide disclosure if any action taken is required by Section 54957.1</w:t>
      </w:r>
      <w:r>
        <w:rPr>
          <w:b/>
        </w:rPr>
        <w:t xml:space="preserve">: </w:t>
      </w:r>
      <w:r w:rsidR="00B24B9B" w:rsidRPr="00B24B9B">
        <w:rPr>
          <w:bCs/>
        </w:rPr>
        <w:t>Trustee Manning mo</w:t>
      </w:r>
      <w:r w:rsidR="00B24B9B">
        <w:rPr>
          <w:bCs/>
        </w:rPr>
        <w:t>ved</w:t>
      </w:r>
      <w:r w:rsidR="00B24B9B" w:rsidRPr="00B24B9B">
        <w:rPr>
          <w:bCs/>
        </w:rPr>
        <w:t xml:space="preserve"> to reconvene into open session. Trustee Gantenbein seconds the motion. </w:t>
      </w:r>
      <w:r w:rsidR="00B24B9B">
        <w:rPr>
          <w:bCs/>
        </w:rPr>
        <w:t>The m</w:t>
      </w:r>
      <w:r w:rsidR="00B24B9B" w:rsidRPr="00B24B9B">
        <w:rPr>
          <w:bCs/>
        </w:rPr>
        <w:t>otion passed unanimously.</w:t>
      </w:r>
      <w:r w:rsidR="00B24B9B">
        <w:rPr>
          <w:b/>
        </w:rPr>
        <w:t xml:space="preserve"> </w:t>
      </w:r>
      <w:r w:rsidR="00776426">
        <w:rPr>
          <w:bCs/>
        </w:rPr>
        <w:t xml:space="preserve">No disclosure or action required. The Board is happy with the District Managers work thus far. </w:t>
      </w:r>
    </w:p>
    <w:p w:rsidR="00E906E6" w:rsidRDefault="00E906E6" w:rsidP="00E906E6">
      <w:pPr>
        <w:ind w:left="720" w:hanging="720"/>
        <w:rPr>
          <w:b/>
        </w:rPr>
      </w:pPr>
    </w:p>
    <w:p w:rsidR="0003454A" w:rsidRDefault="0098649E" w:rsidP="00E906E6">
      <w:pPr>
        <w:ind w:left="720" w:hanging="720"/>
        <w:rPr>
          <w:b/>
        </w:rPr>
      </w:pPr>
      <w:r>
        <w:rPr>
          <w:b/>
        </w:rPr>
        <w:t xml:space="preserve">NEXT BOARD MEETING IS </w:t>
      </w:r>
      <w:r w:rsidR="002808CB">
        <w:rPr>
          <w:b/>
        </w:rPr>
        <w:t xml:space="preserve">SCHEDULED FOR </w:t>
      </w:r>
      <w:r w:rsidR="00E906E6">
        <w:rPr>
          <w:b/>
        </w:rPr>
        <w:t>NOVEMBER 18</w:t>
      </w:r>
      <w:r w:rsidR="002808CB">
        <w:rPr>
          <w:b/>
        </w:rPr>
        <w:t>, 2021 AT 4:00 VIA ZOOM</w:t>
      </w:r>
      <w:r w:rsidR="00993414">
        <w:rPr>
          <w:b/>
        </w:rPr>
        <w:t xml:space="preserve"> </w:t>
      </w:r>
    </w:p>
    <w:p w:rsidR="00E906E6" w:rsidRPr="00E906E6" w:rsidRDefault="00E906E6" w:rsidP="00776426">
      <w:pPr>
        <w:ind w:left="720" w:hanging="720"/>
        <w:rPr>
          <w:bCs/>
        </w:rPr>
      </w:pPr>
      <w:r>
        <w:rPr>
          <w:b/>
        </w:rPr>
        <w:tab/>
      </w:r>
      <w:r>
        <w:rPr>
          <w:bCs/>
        </w:rPr>
        <w:t xml:space="preserve">The board decide against combining November and December meeting, wanting to be able to have any and all updates on the SCI Consulting and Prop 218. Meeting was bumped </w:t>
      </w:r>
      <w:r w:rsidR="00776426">
        <w:rPr>
          <w:bCs/>
        </w:rPr>
        <w:t>up to the third week</w:t>
      </w:r>
      <w:r>
        <w:rPr>
          <w:bCs/>
        </w:rPr>
        <w:t xml:space="preserve"> due to the original date being on Thanksgiving, December’s meeting is to be determined at November’s meeting.</w:t>
      </w:r>
    </w:p>
    <w:p w:rsidR="002808CB" w:rsidRDefault="002808CB" w:rsidP="002808CB">
      <w:pPr>
        <w:rPr>
          <w:b/>
        </w:rPr>
      </w:pPr>
    </w:p>
    <w:p w:rsidR="00F73EA9" w:rsidRPr="00C621EA" w:rsidRDefault="00744F50" w:rsidP="00AF57CA">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AF57CA" w:rsidRPr="00AF57CA">
        <w:rPr>
          <w:szCs w:val="17"/>
        </w:rPr>
        <w:t>Trustee Hofbauer suggested that we put a</w:t>
      </w:r>
      <w:r w:rsidR="00AF57CA">
        <w:rPr>
          <w:b/>
          <w:bCs/>
          <w:szCs w:val="17"/>
        </w:rPr>
        <w:t xml:space="preserve"> </w:t>
      </w:r>
      <w:r w:rsidR="00AF57CA" w:rsidRPr="006E6F3A">
        <w:rPr>
          <w:szCs w:val="17"/>
        </w:rPr>
        <w:t>d</w:t>
      </w:r>
      <w:r w:rsidR="00E906E6">
        <w:rPr>
          <w:szCs w:val="17"/>
        </w:rPr>
        <w:t>isclaimer on all Agendas moving forward with</w:t>
      </w:r>
      <w:bookmarkStart w:id="0" w:name="_GoBack"/>
      <w:bookmarkEnd w:id="0"/>
      <w:r w:rsidR="00E906E6">
        <w:rPr>
          <w:szCs w:val="17"/>
        </w:rPr>
        <w:t xml:space="preserve"> State and Local law/information in regards to meetings being held over teleconference and/or videoconference</w:t>
      </w:r>
      <w:r w:rsidR="00590D3A">
        <w:rPr>
          <w:szCs w:val="17"/>
        </w:rPr>
        <w:t>.</w:t>
      </w:r>
    </w:p>
    <w:p w:rsidR="001742C6" w:rsidRPr="00F7796E" w:rsidRDefault="00F73EA9" w:rsidP="007565BD">
      <w:pPr>
        <w:rPr>
          <w:bCs/>
          <w:szCs w:val="17"/>
        </w:rPr>
      </w:pPr>
      <w:r>
        <w:rPr>
          <w:bCs/>
          <w:szCs w:val="17"/>
        </w:rPr>
        <w:t xml:space="preserve"> </w:t>
      </w:r>
    </w:p>
    <w:p w:rsidR="00562AC3" w:rsidRPr="00984E50" w:rsidRDefault="00505735" w:rsidP="00562AC3">
      <w:pPr>
        <w:rPr>
          <w:szCs w:val="17"/>
        </w:rPr>
      </w:pPr>
      <w:r>
        <w:rPr>
          <w:b/>
          <w:bCs/>
          <w:szCs w:val="17"/>
        </w:rPr>
        <w:t>ITEMS NOT ON THE POSTED AGENDA:</w:t>
      </w:r>
      <w:r w:rsidR="00562AC3">
        <w:rPr>
          <w:b/>
          <w:bCs/>
          <w:szCs w:val="17"/>
        </w:rPr>
        <w:t xml:space="preserve"> </w:t>
      </w:r>
      <w:r w:rsidR="00984E50">
        <w:rPr>
          <w:szCs w:val="17"/>
        </w:rPr>
        <w:t>None.</w:t>
      </w:r>
    </w:p>
    <w:p w:rsidR="00776426" w:rsidRDefault="00776426" w:rsidP="00776426">
      <w:pPr>
        <w:ind w:left="720" w:hanging="720"/>
        <w:rPr>
          <w:b/>
          <w:szCs w:val="17"/>
        </w:rPr>
      </w:pPr>
    </w:p>
    <w:p w:rsidR="00505735" w:rsidRDefault="00505735" w:rsidP="00776426">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62AC3">
        <w:rPr>
          <w:bCs/>
          <w:szCs w:val="17"/>
        </w:rPr>
        <w:t>5:</w:t>
      </w:r>
      <w:r w:rsidR="00776426">
        <w:rPr>
          <w:bCs/>
          <w:szCs w:val="17"/>
        </w:rPr>
        <w:t>02</w:t>
      </w:r>
      <w:r w:rsidR="009D09BF">
        <w:rPr>
          <w:bCs/>
          <w:szCs w:val="17"/>
        </w:rPr>
        <w:t xml:space="preserve"> 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9D" w:rsidRDefault="00FA029D">
      <w:r>
        <w:separator/>
      </w:r>
    </w:p>
  </w:endnote>
  <w:endnote w:type="continuationSeparator" w:id="0">
    <w:p w:rsidR="00FA029D" w:rsidRDefault="00FA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6F3A">
              <w:rPr>
                <w:b/>
                <w:noProof/>
              </w:rPr>
              <w:t>3</w:t>
            </w:r>
            <w:r>
              <w:rPr>
                <w:b/>
                <w:sz w:val="24"/>
                <w:szCs w:val="24"/>
              </w:rPr>
              <w:fldChar w:fldCharType="end"/>
            </w:r>
            <w:r>
              <w:t xml:space="preserve"> of </w:t>
            </w:r>
            <w:r w:rsidR="007B043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6F3A">
              <w:rPr>
                <w:b/>
                <w:noProof/>
              </w:rPr>
              <w:t>1</w:t>
            </w:r>
            <w:r>
              <w:rPr>
                <w:b/>
                <w:sz w:val="24"/>
                <w:szCs w:val="24"/>
              </w:rPr>
              <w:fldChar w:fldCharType="end"/>
            </w:r>
            <w:r>
              <w:t xml:space="preserve"> of </w:t>
            </w:r>
            <w:r w:rsidR="002A6DF3">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9D" w:rsidRDefault="00FA029D">
      <w:r>
        <w:separator/>
      </w:r>
    </w:p>
  </w:footnote>
  <w:footnote w:type="continuationSeparator" w:id="0">
    <w:p w:rsidR="00FA029D" w:rsidRDefault="00FA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6E6F3A">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6E6F3A">
      <w:rPr>
        <w:b/>
        <w:sz w:val="17"/>
        <w:szCs w:val="17"/>
      </w:rPr>
      <w:t>Octo</w:t>
    </w:r>
    <w:r w:rsidR="00A70368">
      <w:rPr>
        <w:b/>
        <w:sz w:val="17"/>
        <w:szCs w:val="17"/>
      </w:rPr>
      <w:t>ber 2</w:t>
    </w:r>
    <w:r w:rsidR="006E6F3A">
      <w:rPr>
        <w:b/>
        <w:sz w:val="17"/>
        <w:szCs w:val="17"/>
      </w:rPr>
      <w:t>8</w:t>
    </w:r>
    <w:r w:rsidR="00402D45">
      <w:rPr>
        <w:b/>
        <w:sz w:val="17"/>
        <w:szCs w:val="17"/>
      </w:rPr>
      <w:t>, 2021</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804E7"/>
    <w:rsid w:val="0028074D"/>
    <w:rsid w:val="002808CB"/>
    <w:rsid w:val="0028161A"/>
    <w:rsid w:val="00281625"/>
    <w:rsid w:val="002845C3"/>
    <w:rsid w:val="0028496F"/>
    <w:rsid w:val="002849A7"/>
    <w:rsid w:val="00285124"/>
    <w:rsid w:val="002863BE"/>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6553"/>
    <w:rsid w:val="003869FC"/>
    <w:rsid w:val="00387A42"/>
    <w:rsid w:val="0039233A"/>
    <w:rsid w:val="00393917"/>
    <w:rsid w:val="00394620"/>
    <w:rsid w:val="00395C81"/>
    <w:rsid w:val="00395D46"/>
    <w:rsid w:val="00395E8B"/>
    <w:rsid w:val="003963AB"/>
    <w:rsid w:val="00397512"/>
    <w:rsid w:val="00397911"/>
    <w:rsid w:val="00397C35"/>
    <w:rsid w:val="003A1235"/>
    <w:rsid w:val="003A2AC6"/>
    <w:rsid w:val="003A3421"/>
    <w:rsid w:val="003A3F4A"/>
    <w:rsid w:val="003A47EE"/>
    <w:rsid w:val="003A7497"/>
    <w:rsid w:val="003A7844"/>
    <w:rsid w:val="003A7A3D"/>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634"/>
    <w:rsid w:val="00415BFE"/>
    <w:rsid w:val="00415DDB"/>
    <w:rsid w:val="00416C31"/>
    <w:rsid w:val="00417FAF"/>
    <w:rsid w:val="004215B8"/>
    <w:rsid w:val="004218C5"/>
    <w:rsid w:val="00421C7B"/>
    <w:rsid w:val="00421E30"/>
    <w:rsid w:val="00422CE5"/>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6231"/>
    <w:rsid w:val="004E7187"/>
    <w:rsid w:val="004E7D4D"/>
    <w:rsid w:val="004F15D7"/>
    <w:rsid w:val="004F171A"/>
    <w:rsid w:val="004F19FD"/>
    <w:rsid w:val="004F4121"/>
    <w:rsid w:val="004F5E19"/>
    <w:rsid w:val="004F67E0"/>
    <w:rsid w:val="004F7A36"/>
    <w:rsid w:val="004F7B98"/>
    <w:rsid w:val="00500FC2"/>
    <w:rsid w:val="00501C29"/>
    <w:rsid w:val="005020DC"/>
    <w:rsid w:val="0050465D"/>
    <w:rsid w:val="00505735"/>
    <w:rsid w:val="0050624F"/>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64A"/>
    <w:rsid w:val="0057389B"/>
    <w:rsid w:val="00573BA4"/>
    <w:rsid w:val="00574255"/>
    <w:rsid w:val="0057467C"/>
    <w:rsid w:val="005765A6"/>
    <w:rsid w:val="005765B0"/>
    <w:rsid w:val="0057662D"/>
    <w:rsid w:val="00580356"/>
    <w:rsid w:val="0058068C"/>
    <w:rsid w:val="00581BF4"/>
    <w:rsid w:val="00582253"/>
    <w:rsid w:val="00584758"/>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B51"/>
    <w:rsid w:val="00662BC6"/>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702"/>
    <w:rsid w:val="00711F6B"/>
    <w:rsid w:val="00711F81"/>
    <w:rsid w:val="00712A25"/>
    <w:rsid w:val="00712A79"/>
    <w:rsid w:val="007131AA"/>
    <w:rsid w:val="00715225"/>
    <w:rsid w:val="00715E2E"/>
    <w:rsid w:val="00716BA8"/>
    <w:rsid w:val="00716C94"/>
    <w:rsid w:val="00720686"/>
    <w:rsid w:val="00720BDF"/>
    <w:rsid w:val="0072117B"/>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A10"/>
    <w:rsid w:val="00757D89"/>
    <w:rsid w:val="00762D7B"/>
    <w:rsid w:val="00763087"/>
    <w:rsid w:val="00763122"/>
    <w:rsid w:val="007631C2"/>
    <w:rsid w:val="00764F59"/>
    <w:rsid w:val="007701D0"/>
    <w:rsid w:val="00770638"/>
    <w:rsid w:val="00771617"/>
    <w:rsid w:val="007722F3"/>
    <w:rsid w:val="0077255C"/>
    <w:rsid w:val="00772A8B"/>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A163E"/>
    <w:rsid w:val="007A1BFC"/>
    <w:rsid w:val="007A3549"/>
    <w:rsid w:val="007A3ED0"/>
    <w:rsid w:val="007A4A2D"/>
    <w:rsid w:val="007A5138"/>
    <w:rsid w:val="007A63EC"/>
    <w:rsid w:val="007A67B3"/>
    <w:rsid w:val="007A6DF8"/>
    <w:rsid w:val="007A6ECE"/>
    <w:rsid w:val="007A72F9"/>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2C9"/>
    <w:rsid w:val="007E3631"/>
    <w:rsid w:val="007E3AB0"/>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673"/>
    <w:rsid w:val="0080183F"/>
    <w:rsid w:val="00801D3D"/>
    <w:rsid w:val="00801F76"/>
    <w:rsid w:val="008029C0"/>
    <w:rsid w:val="00802DB3"/>
    <w:rsid w:val="008030B8"/>
    <w:rsid w:val="00803103"/>
    <w:rsid w:val="0080315F"/>
    <w:rsid w:val="00805CCA"/>
    <w:rsid w:val="00805EB0"/>
    <w:rsid w:val="00806CB5"/>
    <w:rsid w:val="00807277"/>
    <w:rsid w:val="008107FC"/>
    <w:rsid w:val="008114E3"/>
    <w:rsid w:val="00812FB9"/>
    <w:rsid w:val="00813B5F"/>
    <w:rsid w:val="00813F7E"/>
    <w:rsid w:val="008150B2"/>
    <w:rsid w:val="00816687"/>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672E"/>
    <w:rsid w:val="008404FF"/>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EB4"/>
    <w:rsid w:val="008903EE"/>
    <w:rsid w:val="0089052F"/>
    <w:rsid w:val="00890D77"/>
    <w:rsid w:val="008931EB"/>
    <w:rsid w:val="0089377D"/>
    <w:rsid w:val="00893970"/>
    <w:rsid w:val="00894428"/>
    <w:rsid w:val="00894A9A"/>
    <w:rsid w:val="00895D3D"/>
    <w:rsid w:val="008968E4"/>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628F"/>
    <w:rsid w:val="00966388"/>
    <w:rsid w:val="009673D9"/>
    <w:rsid w:val="00967C46"/>
    <w:rsid w:val="00967E63"/>
    <w:rsid w:val="00971E5A"/>
    <w:rsid w:val="00972732"/>
    <w:rsid w:val="00972978"/>
    <w:rsid w:val="00972E17"/>
    <w:rsid w:val="009732DB"/>
    <w:rsid w:val="0097334F"/>
    <w:rsid w:val="00973791"/>
    <w:rsid w:val="00973AEA"/>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1DED"/>
    <w:rsid w:val="009B24F9"/>
    <w:rsid w:val="009B252E"/>
    <w:rsid w:val="009B3F95"/>
    <w:rsid w:val="009B5DD7"/>
    <w:rsid w:val="009B6B54"/>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83C"/>
    <w:rsid w:val="00A51404"/>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F6"/>
    <w:rsid w:val="00A83528"/>
    <w:rsid w:val="00A8394E"/>
    <w:rsid w:val="00A84891"/>
    <w:rsid w:val="00A86987"/>
    <w:rsid w:val="00A90579"/>
    <w:rsid w:val="00A90B14"/>
    <w:rsid w:val="00A91DC3"/>
    <w:rsid w:val="00A92C12"/>
    <w:rsid w:val="00A93EF5"/>
    <w:rsid w:val="00A95648"/>
    <w:rsid w:val="00A961C6"/>
    <w:rsid w:val="00A96B5D"/>
    <w:rsid w:val="00A971DF"/>
    <w:rsid w:val="00A97F89"/>
    <w:rsid w:val="00AA0736"/>
    <w:rsid w:val="00AA116E"/>
    <w:rsid w:val="00AA14FC"/>
    <w:rsid w:val="00AA15F4"/>
    <w:rsid w:val="00AA25F5"/>
    <w:rsid w:val="00AA2AA2"/>
    <w:rsid w:val="00AA2F7B"/>
    <w:rsid w:val="00AA48D6"/>
    <w:rsid w:val="00AA51B8"/>
    <w:rsid w:val="00AA6F8C"/>
    <w:rsid w:val="00AA7C3F"/>
    <w:rsid w:val="00AB04FF"/>
    <w:rsid w:val="00AB06CB"/>
    <w:rsid w:val="00AB1DEF"/>
    <w:rsid w:val="00AB23BE"/>
    <w:rsid w:val="00AB260F"/>
    <w:rsid w:val="00AB2F93"/>
    <w:rsid w:val="00AB4581"/>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DA"/>
    <w:rsid w:val="00B725F7"/>
    <w:rsid w:val="00B742AC"/>
    <w:rsid w:val="00B7475F"/>
    <w:rsid w:val="00B7476B"/>
    <w:rsid w:val="00B74AD0"/>
    <w:rsid w:val="00B74D68"/>
    <w:rsid w:val="00B76492"/>
    <w:rsid w:val="00B76534"/>
    <w:rsid w:val="00B76BDB"/>
    <w:rsid w:val="00B76F4C"/>
    <w:rsid w:val="00B77357"/>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22D0"/>
    <w:rsid w:val="00B92645"/>
    <w:rsid w:val="00B927EE"/>
    <w:rsid w:val="00B9369A"/>
    <w:rsid w:val="00B9446D"/>
    <w:rsid w:val="00B95B49"/>
    <w:rsid w:val="00B95C5B"/>
    <w:rsid w:val="00B96421"/>
    <w:rsid w:val="00B96AE9"/>
    <w:rsid w:val="00B97507"/>
    <w:rsid w:val="00B97D54"/>
    <w:rsid w:val="00BA2D76"/>
    <w:rsid w:val="00BA2D87"/>
    <w:rsid w:val="00BA331F"/>
    <w:rsid w:val="00BA3CA8"/>
    <w:rsid w:val="00BA6904"/>
    <w:rsid w:val="00BB03EF"/>
    <w:rsid w:val="00BB0FEC"/>
    <w:rsid w:val="00BB155B"/>
    <w:rsid w:val="00BB2EFD"/>
    <w:rsid w:val="00BB30D1"/>
    <w:rsid w:val="00BB32D3"/>
    <w:rsid w:val="00BB3D9E"/>
    <w:rsid w:val="00BB56E0"/>
    <w:rsid w:val="00BB5C16"/>
    <w:rsid w:val="00BB60D9"/>
    <w:rsid w:val="00BB6490"/>
    <w:rsid w:val="00BB7642"/>
    <w:rsid w:val="00BB7EAE"/>
    <w:rsid w:val="00BC1C69"/>
    <w:rsid w:val="00BC210E"/>
    <w:rsid w:val="00BC251C"/>
    <w:rsid w:val="00BC2C73"/>
    <w:rsid w:val="00BC3A7E"/>
    <w:rsid w:val="00BC3E6E"/>
    <w:rsid w:val="00BC421D"/>
    <w:rsid w:val="00BC5A91"/>
    <w:rsid w:val="00BC61D5"/>
    <w:rsid w:val="00BC67FC"/>
    <w:rsid w:val="00BC69D9"/>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2C27"/>
    <w:rsid w:val="00C22D22"/>
    <w:rsid w:val="00C23E4D"/>
    <w:rsid w:val="00C2487D"/>
    <w:rsid w:val="00C24962"/>
    <w:rsid w:val="00C256F8"/>
    <w:rsid w:val="00C279CE"/>
    <w:rsid w:val="00C27E49"/>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35B9"/>
    <w:rsid w:val="00C93BAA"/>
    <w:rsid w:val="00C9429D"/>
    <w:rsid w:val="00C944E5"/>
    <w:rsid w:val="00C94E07"/>
    <w:rsid w:val="00C97413"/>
    <w:rsid w:val="00CA0A24"/>
    <w:rsid w:val="00CA1D13"/>
    <w:rsid w:val="00CA1E60"/>
    <w:rsid w:val="00CA242D"/>
    <w:rsid w:val="00CA2615"/>
    <w:rsid w:val="00CA3469"/>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E6A"/>
    <w:rsid w:val="00D50FC5"/>
    <w:rsid w:val="00D52BE7"/>
    <w:rsid w:val="00D553B9"/>
    <w:rsid w:val="00D55E45"/>
    <w:rsid w:val="00D560CA"/>
    <w:rsid w:val="00D566F4"/>
    <w:rsid w:val="00D56B02"/>
    <w:rsid w:val="00D57DBE"/>
    <w:rsid w:val="00D604D0"/>
    <w:rsid w:val="00D609A0"/>
    <w:rsid w:val="00D60FB0"/>
    <w:rsid w:val="00D627CC"/>
    <w:rsid w:val="00D629FE"/>
    <w:rsid w:val="00D63CFB"/>
    <w:rsid w:val="00D6441F"/>
    <w:rsid w:val="00D650E6"/>
    <w:rsid w:val="00D65243"/>
    <w:rsid w:val="00D65C4E"/>
    <w:rsid w:val="00D66935"/>
    <w:rsid w:val="00D66AFE"/>
    <w:rsid w:val="00D7133F"/>
    <w:rsid w:val="00D74BB7"/>
    <w:rsid w:val="00D755C7"/>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7B1"/>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72A0"/>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9F"/>
    <w:rsid w:val="00E92B3A"/>
    <w:rsid w:val="00E94099"/>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7E"/>
    <w:rsid w:val="00EC54EB"/>
    <w:rsid w:val="00EC5A32"/>
    <w:rsid w:val="00EC6333"/>
    <w:rsid w:val="00EC655D"/>
    <w:rsid w:val="00EC6738"/>
    <w:rsid w:val="00EC67F3"/>
    <w:rsid w:val="00EC7420"/>
    <w:rsid w:val="00EC782B"/>
    <w:rsid w:val="00ED07F0"/>
    <w:rsid w:val="00ED0C07"/>
    <w:rsid w:val="00ED1018"/>
    <w:rsid w:val="00ED1866"/>
    <w:rsid w:val="00ED1C26"/>
    <w:rsid w:val="00ED1F42"/>
    <w:rsid w:val="00ED2963"/>
    <w:rsid w:val="00ED3317"/>
    <w:rsid w:val="00ED3377"/>
    <w:rsid w:val="00ED35CB"/>
    <w:rsid w:val="00ED4263"/>
    <w:rsid w:val="00ED43E9"/>
    <w:rsid w:val="00ED4D6B"/>
    <w:rsid w:val="00ED5D96"/>
    <w:rsid w:val="00EE01D8"/>
    <w:rsid w:val="00EE06A1"/>
    <w:rsid w:val="00EE25BD"/>
    <w:rsid w:val="00EE5D07"/>
    <w:rsid w:val="00EE606A"/>
    <w:rsid w:val="00EE75C3"/>
    <w:rsid w:val="00EE7E02"/>
    <w:rsid w:val="00EF11B5"/>
    <w:rsid w:val="00EF14E0"/>
    <w:rsid w:val="00EF17CC"/>
    <w:rsid w:val="00EF1924"/>
    <w:rsid w:val="00EF1FD4"/>
    <w:rsid w:val="00EF2209"/>
    <w:rsid w:val="00EF2719"/>
    <w:rsid w:val="00EF3E35"/>
    <w:rsid w:val="00EF40F8"/>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97E1-8C77-4306-A018-8B812EB6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6668</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cp:lastModifiedBy>
  <cp:revision>42</cp:revision>
  <cp:lastPrinted>2021-06-24T21:46:00Z</cp:lastPrinted>
  <dcterms:created xsi:type="dcterms:W3CDTF">2021-07-20T16:53:00Z</dcterms:created>
  <dcterms:modified xsi:type="dcterms:W3CDTF">2021-11-18T22:19:00Z</dcterms:modified>
</cp:coreProperties>
</file>