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-542260</wp:posOffset>
            </wp:positionV>
            <wp:extent cx="2167520" cy="1424763"/>
            <wp:effectExtent l="0" t="0" r="4445" b="4445"/>
            <wp:wrapNone/>
            <wp:docPr id="1" name="Picture 1" descr="C:\Users\John\Pictures\Logo 2019 - 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Pictures\Logo 2019 - be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20" cy="14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</w:r>
      <w:r w:rsidRPr="0081799C">
        <w:rPr>
          <w:color w:val="000000" w:themeColor="text1"/>
        </w:rPr>
        <w:tab/>
        <w:t xml:space="preserve">  </w:t>
      </w:r>
      <w:r w:rsidRPr="0081799C">
        <w:rPr>
          <w:b/>
          <w:color w:val="000000" w:themeColor="text1"/>
          <w:sz w:val="32"/>
          <w:szCs w:val="32"/>
        </w:rPr>
        <w:t>Antelope Valley Mosquito</w:t>
      </w:r>
    </w:p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</w:r>
      <w:r w:rsidRPr="0081799C">
        <w:rPr>
          <w:b/>
          <w:color w:val="000000" w:themeColor="text1"/>
          <w:sz w:val="32"/>
          <w:szCs w:val="32"/>
        </w:rPr>
        <w:tab/>
        <w:t xml:space="preserve"> &amp; Vector Control District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42624 6</w:t>
      </w:r>
      <w:r w:rsidRPr="0081799C">
        <w:rPr>
          <w:color w:val="000000" w:themeColor="text1"/>
          <w:sz w:val="32"/>
          <w:szCs w:val="32"/>
          <w:vertAlign w:val="superscript"/>
        </w:rPr>
        <w:t>th</w:t>
      </w:r>
      <w:r w:rsidRPr="0081799C">
        <w:rPr>
          <w:color w:val="000000" w:themeColor="text1"/>
          <w:sz w:val="32"/>
          <w:szCs w:val="32"/>
        </w:rPr>
        <w:t xml:space="preserve"> St. East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Lancaster, CA 93535</w:t>
      </w:r>
    </w:p>
    <w:p w:rsidR="00925A43" w:rsidRPr="0081799C" w:rsidRDefault="00925A43">
      <w:pPr>
        <w:contextualSpacing/>
        <w:rPr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(661) 942-2917</w:t>
      </w:r>
    </w:p>
    <w:p w:rsidR="00925A43" w:rsidRPr="0081799C" w:rsidRDefault="00925A43">
      <w:pPr>
        <w:contextualSpacing/>
        <w:rPr>
          <w:b/>
          <w:color w:val="000000" w:themeColor="text1"/>
          <w:sz w:val="32"/>
          <w:szCs w:val="32"/>
        </w:rPr>
      </w:pP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</w:r>
      <w:r w:rsidRPr="0081799C">
        <w:rPr>
          <w:color w:val="000000" w:themeColor="text1"/>
          <w:sz w:val="32"/>
          <w:szCs w:val="32"/>
        </w:rPr>
        <w:tab/>
        <w:t xml:space="preserve"> </w:t>
      </w:r>
      <w:r w:rsidRPr="0081799C">
        <w:rPr>
          <w:b/>
          <w:color w:val="000000" w:themeColor="text1"/>
          <w:sz w:val="32"/>
          <w:szCs w:val="32"/>
        </w:rPr>
        <w:t>www.avmosquito.org</w:t>
      </w:r>
      <w:r w:rsidRPr="0081799C">
        <w:rPr>
          <w:b/>
          <w:color w:val="000000" w:themeColor="text1"/>
          <w:sz w:val="32"/>
          <w:szCs w:val="32"/>
        </w:rPr>
        <w:tab/>
      </w:r>
    </w:p>
    <w:p w:rsidR="00925A43" w:rsidRPr="0081799C" w:rsidRDefault="00925A43">
      <w:pPr>
        <w:contextualSpacing/>
        <w:rPr>
          <w:color w:val="000000" w:themeColor="text1"/>
        </w:rPr>
      </w:pPr>
    </w:p>
    <w:p w:rsidR="00925A43" w:rsidRPr="0081799C" w:rsidRDefault="00925A43" w:rsidP="00925A43">
      <w:pPr>
        <w:ind w:left="2160" w:firstLine="720"/>
        <w:contextualSpacing/>
        <w:rPr>
          <w:b/>
          <w:color w:val="000000" w:themeColor="text1"/>
          <w:sz w:val="48"/>
          <w:szCs w:val="48"/>
        </w:rPr>
      </w:pPr>
      <w:r w:rsidRPr="0081799C">
        <w:rPr>
          <w:b/>
          <w:color w:val="000000" w:themeColor="text1"/>
          <w:sz w:val="48"/>
          <w:szCs w:val="48"/>
        </w:rPr>
        <w:t>NEWS RELEASE</w:t>
      </w:r>
    </w:p>
    <w:p w:rsidR="00AA46F7" w:rsidRPr="0081799C" w:rsidRDefault="00316A1D">
      <w:pPr>
        <w:contextualSpacing/>
        <w:rPr>
          <w:color w:val="000000" w:themeColor="text1"/>
        </w:rPr>
      </w:pPr>
      <w:r>
        <w:rPr>
          <w:color w:val="000000" w:themeColor="text1"/>
        </w:rPr>
        <w:pict>
          <v:rect id="_x0000_i1025" style="width:468pt;height:3pt" o:hralign="center" o:hrstd="t" o:hrnoshade="t" o:hr="t" fillcolor="black [3213]" stroked="f"/>
        </w:pict>
      </w:r>
    </w:p>
    <w:p w:rsidR="00925A43" w:rsidRPr="0081799C" w:rsidRDefault="00925A43">
      <w:pPr>
        <w:contextualSpacing/>
        <w:rPr>
          <w:color w:val="000000" w:themeColor="text1"/>
          <w:sz w:val="28"/>
          <w:szCs w:val="28"/>
        </w:rPr>
      </w:pPr>
      <w:r w:rsidRPr="0081799C">
        <w:rPr>
          <w:color w:val="000000" w:themeColor="text1"/>
          <w:sz w:val="28"/>
          <w:szCs w:val="28"/>
        </w:rPr>
        <w:t>For Immediate Release</w:t>
      </w:r>
    </w:p>
    <w:p w:rsidR="00925A43" w:rsidRPr="0081799C" w:rsidRDefault="00925A43">
      <w:pPr>
        <w:contextualSpacing/>
        <w:rPr>
          <w:color w:val="000000" w:themeColor="text1"/>
          <w:sz w:val="28"/>
          <w:szCs w:val="28"/>
        </w:rPr>
      </w:pPr>
    </w:p>
    <w:p w:rsidR="00925A43" w:rsidRPr="0081799C" w:rsidRDefault="00307EAB">
      <w:pPr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April 15</w:t>
      </w:r>
      <w:r w:rsidR="00306652">
        <w:rPr>
          <w:b/>
          <w:color w:val="000000" w:themeColor="text1"/>
          <w:sz w:val="28"/>
          <w:szCs w:val="28"/>
        </w:rPr>
        <w:t>th</w:t>
      </w:r>
      <w:r w:rsidR="000E13D5">
        <w:rPr>
          <w:b/>
          <w:color w:val="000000" w:themeColor="text1"/>
          <w:sz w:val="28"/>
          <w:szCs w:val="28"/>
        </w:rPr>
        <w:t>, 2025</w:t>
      </w:r>
      <w:r w:rsidR="00F8407E">
        <w:rPr>
          <w:b/>
          <w:color w:val="000000" w:themeColor="text1"/>
          <w:sz w:val="28"/>
          <w:szCs w:val="28"/>
        </w:rPr>
        <w:t xml:space="preserve">         </w:t>
      </w:r>
      <w:r w:rsidR="00925A43" w:rsidRPr="0081799C">
        <w:rPr>
          <w:color w:val="000000" w:themeColor="text1"/>
          <w:sz w:val="28"/>
          <w:szCs w:val="28"/>
        </w:rPr>
        <w:tab/>
      </w:r>
      <w:r w:rsidR="00925A43" w:rsidRPr="0081799C">
        <w:rPr>
          <w:b/>
          <w:color w:val="000000" w:themeColor="text1"/>
          <w:sz w:val="28"/>
          <w:szCs w:val="28"/>
        </w:rPr>
        <w:t>Contact:</w:t>
      </w:r>
    </w:p>
    <w:p w:rsidR="00925A43" w:rsidRDefault="00925A43">
      <w:pPr>
        <w:contextualSpacing/>
        <w:rPr>
          <w:color w:val="000000" w:themeColor="text1"/>
          <w:sz w:val="28"/>
          <w:szCs w:val="28"/>
        </w:rPr>
      </w:pP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Pr="0081799C">
        <w:rPr>
          <w:color w:val="000000" w:themeColor="text1"/>
          <w:sz w:val="28"/>
          <w:szCs w:val="28"/>
        </w:rPr>
        <w:tab/>
      </w:r>
      <w:r w:rsidR="00C57E58" w:rsidRPr="0081799C">
        <w:rPr>
          <w:color w:val="000000" w:themeColor="text1"/>
          <w:sz w:val="28"/>
          <w:szCs w:val="28"/>
        </w:rPr>
        <w:t>Brenna Bates-Grubb</w:t>
      </w:r>
      <w:r w:rsidR="00F8407E">
        <w:rPr>
          <w:color w:val="000000" w:themeColor="text1"/>
          <w:sz w:val="28"/>
          <w:szCs w:val="28"/>
        </w:rPr>
        <w:t xml:space="preserve"> </w:t>
      </w:r>
      <w:r w:rsidR="00C57E58" w:rsidRPr="0081799C">
        <w:rPr>
          <w:color w:val="000000" w:themeColor="text1"/>
          <w:sz w:val="28"/>
          <w:szCs w:val="28"/>
        </w:rPr>
        <w:t>-</w:t>
      </w:r>
      <w:r w:rsidR="00F8407E">
        <w:rPr>
          <w:color w:val="000000" w:themeColor="text1"/>
          <w:sz w:val="28"/>
          <w:szCs w:val="28"/>
        </w:rPr>
        <w:t xml:space="preserve"> </w:t>
      </w:r>
      <w:r w:rsidR="00C57E58" w:rsidRPr="0081799C">
        <w:rPr>
          <w:color w:val="000000" w:themeColor="text1"/>
          <w:sz w:val="28"/>
          <w:szCs w:val="28"/>
        </w:rPr>
        <w:t>Community Outreach Specialist</w:t>
      </w:r>
    </w:p>
    <w:p w:rsidR="0052372D" w:rsidRDefault="0052372D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050A0">
        <w:rPr>
          <w:color w:val="000000" w:themeColor="text1"/>
          <w:sz w:val="28"/>
          <w:szCs w:val="28"/>
        </w:rPr>
        <w:t>Leann Verdick</w:t>
      </w:r>
      <w:r w:rsidR="00F8407E">
        <w:rPr>
          <w:color w:val="000000" w:themeColor="text1"/>
          <w:sz w:val="28"/>
          <w:szCs w:val="28"/>
        </w:rPr>
        <w:t xml:space="preserve"> – </w:t>
      </w:r>
      <w:r w:rsidR="00B050A0">
        <w:rPr>
          <w:color w:val="000000" w:themeColor="text1"/>
          <w:sz w:val="28"/>
          <w:szCs w:val="28"/>
        </w:rPr>
        <w:t>District Manager</w:t>
      </w:r>
    </w:p>
    <w:p w:rsidR="00FA7EE4" w:rsidRPr="008777AB" w:rsidRDefault="00FA7EE4">
      <w:pPr>
        <w:contextualSpacing/>
        <w:rPr>
          <w:rStyle w:val="Strong"/>
          <w:rFonts w:eastAsia="Times New Roman" w:cstheme="minorHAnsi"/>
          <w:color w:val="606060"/>
          <w:sz w:val="27"/>
          <w:szCs w:val="27"/>
        </w:rPr>
      </w:pPr>
    </w:p>
    <w:p w:rsidR="00306652" w:rsidRPr="008777AB" w:rsidRDefault="00B050A0" w:rsidP="00FA7EE4">
      <w:pPr>
        <w:contextualSpacing/>
        <w:rPr>
          <w:rFonts w:cstheme="minorHAnsi"/>
          <w:sz w:val="28"/>
          <w:szCs w:val="28"/>
        </w:rPr>
      </w:pPr>
      <w:r w:rsidRPr="008777AB">
        <w:rPr>
          <w:rStyle w:val="Strong"/>
          <w:rFonts w:eastAsia="Times New Roman" w:cstheme="minorHAnsi"/>
          <w:sz w:val="27"/>
          <w:szCs w:val="27"/>
        </w:rPr>
        <w:t>As Temperatures Warm, t</w:t>
      </w:r>
      <w:r w:rsidR="00FA7EE4" w:rsidRPr="008777AB">
        <w:rPr>
          <w:rStyle w:val="Strong"/>
          <w:rFonts w:eastAsia="Times New Roman" w:cstheme="minorHAnsi"/>
          <w:sz w:val="27"/>
          <w:szCs w:val="27"/>
        </w:rPr>
        <w:t>he Antelope Valley Mosquito and Vector Control District Urges Residents to Prepare</w:t>
      </w:r>
      <w:r w:rsidR="00FA7EE4" w:rsidRPr="008777AB">
        <w:rPr>
          <w:rFonts w:eastAsia="Times New Roman" w:cstheme="minorHAnsi"/>
          <w:b/>
          <w:bCs/>
          <w:sz w:val="27"/>
          <w:szCs w:val="27"/>
        </w:rPr>
        <w:t xml:space="preserve"> </w:t>
      </w:r>
      <w:r w:rsidR="00FA7EE4" w:rsidRPr="008777AB">
        <w:rPr>
          <w:rStyle w:val="Strong"/>
          <w:rFonts w:eastAsia="Times New Roman" w:cstheme="minorHAnsi"/>
          <w:sz w:val="27"/>
          <w:szCs w:val="27"/>
        </w:rPr>
        <w:t xml:space="preserve">for Mosquito Season </w:t>
      </w:r>
    </w:p>
    <w:p w:rsidR="00306652" w:rsidRPr="008777AB" w:rsidRDefault="00306652">
      <w:pPr>
        <w:contextualSpacing/>
        <w:rPr>
          <w:rFonts w:cstheme="minorHAnsi"/>
          <w:color w:val="000000" w:themeColor="text1"/>
          <w:sz w:val="28"/>
          <w:szCs w:val="28"/>
        </w:rPr>
      </w:pPr>
    </w:p>
    <w:p w:rsidR="00306652" w:rsidRDefault="00306652" w:rsidP="00306652">
      <w:pPr>
        <w:spacing w:line="360" w:lineRule="auto"/>
        <w:textAlignment w:val="baseline"/>
        <w:rPr>
          <w:rFonts w:ascii="Calibri" w:hAnsi="Calibri" w:cs="Calibri"/>
          <w:color w:val="2E2E2E"/>
          <w:sz w:val="24"/>
          <w:szCs w:val="24"/>
        </w:rPr>
      </w:pPr>
      <w:r w:rsidRPr="008777AB">
        <w:rPr>
          <w:rStyle w:val="Strong"/>
          <w:rFonts w:cstheme="minorHAnsi"/>
          <w:sz w:val="28"/>
          <w:szCs w:val="28"/>
        </w:rPr>
        <w:t>Lancaster, CA</w:t>
      </w:r>
      <w:r w:rsidRPr="008777AB">
        <w:rPr>
          <w:rFonts w:cstheme="minorHAnsi"/>
          <w:sz w:val="24"/>
          <w:szCs w:val="24"/>
        </w:rPr>
        <w:t xml:space="preserve">–After a few cold and rainy months, the recent warm weather in the Antelope Valley can mean residents will soon see an increase in mosquito </w:t>
      </w:r>
      <w:r w:rsidRPr="008777AB">
        <w:rPr>
          <w:rFonts w:cstheme="minorHAnsi"/>
          <w:color w:val="000000"/>
          <w:sz w:val="24"/>
          <w:szCs w:val="24"/>
        </w:rPr>
        <w:t>activity. The</w:t>
      </w:r>
      <w:r w:rsidRPr="008777AB">
        <w:rPr>
          <w:rFonts w:cstheme="minorHAnsi"/>
          <w:sz w:val="24"/>
          <w:szCs w:val="24"/>
        </w:rPr>
        <w:t xml:space="preserve"> Antelope Valley Mosquito and Vector Control District (AVMVCD) </w:t>
      </w:r>
      <w:r w:rsidR="00B050A0" w:rsidRPr="008777AB">
        <w:rPr>
          <w:rFonts w:cstheme="minorHAnsi"/>
          <w:sz w:val="24"/>
          <w:szCs w:val="24"/>
        </w:rPr>
        <w:t xml:space="preserve">has </w:t>
      </w:r>
      <w:r w:rsidRPr="008777AB">
        <w:rPr>
          <w:rFonts w:cstheme="minorHAnsi"/>
          <w:color w:val="2E2E2E"/>
          <w:sz w:val="24"/>
          <w:szCs w:val="24"/>
        </w:rPr>
        <w:t xml:space="preserve">joined public health officials, </w:t>
      </w:r>
      <w:r w:rsidR="00B050A0" w:rsidRPr="008777AB">
        <w:rPr>
          <w:rFonts w:cstheme="minorHAnsi"/>
          <w:color w:val="2E2E2E"/>
          <w:sz w:val="24"/>
          <w:szCs w:val="24"/>
        </w:rPr>
        <w:t xml:space="preserve">vector control </w:t>
      </w:r>
      <w:r w:rsidRPr="008777AB">
        <w:rPr>
          <w:rFonts w:cstheme="minorHAnsi"/>
          <w:color w:val="2E2E2E"/>
          <w:sz w:val="24"/>
          <w:szCs w:val="24"/>
        </w:rPr>
        <w:t>agencies, and cities statewide to promote</w:t>
      </w:r>
      <w:hyperlink r:id="rId9" w:tgtFrame="_blank" w:history="1">
        <w:r w:rsidRPr="008777AB">
          <w:rPr>
            <w:rStyle w:val="Hyperlink"/>
            <w:rFonts w:cstheme="minorHAnsi"/>
            <w:b/>
            <w:bCs/>
            <w:color w:val="066063"/>
            <w:sz w:val="24"/>
            <w:szCs w:val="24"/>
            <w:u w:val="none"/>
          </w:rPr>
          <w:t xml:space="preserve"> </w:t>
        </w:r>
        <w:r w:rsidRPr="008777AB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California Mosquito Awareness Week</w:t>
        </w:r>
      </w:hyperlink>
      <w:r w:rsidR="008777AB">
        <w:rPr>
          <w:rFonts w:cstheme="minorHAnsi"/>
          <w:sz w:val="24"/>
          <w:szCs w:val="24"/>
        </w:rPr>
        <w:t xml:space="preserve"> from April 13</w:t>
      </w:r>
      <w:r w:rsidR="00B050A0" w:rsidRPr="008777AB">
        <w:rPr>
          <w:rFonts w:cstheme="minorHAnsi"/>
          <w:sz w:val="24"/>
          <w:szCs w:val="24"/>
          <w:vertAlign w:val="superscript"/>
        </w:rPr>
        <w:t>th</w:t>
      </w:r>
      <w:r w:rsidR="008777AB">
        <w:rPr>
          <w:rFonts w:cstheme="minorHAnsi"/>
          <w:sz w:val="24"/>
          <w:szCs w:val="24"/>
        </w:rPr>
        <w:t xml:space="preserve"> through the 19</w:t>
      </w:r>
      <w:r w:rsidR="00B050A0" w:rsidRPr="008777AB">
        <w:rPr>
          <w:rFonts w:cstheme="minorHAnsi"/>
          <w:sz w:val="24"/>
          <w:szCs w:val="24"/>
          <w:vertAlign w:val="superscript"/>
        </w:rPr>
        <w:t>th</w:t>
      </w:r>
      <w:r w:rsidRPr="008777AB">
        <w:rPr>
          <w:rFonts w:cstheme="minorHAnsi"/>
          <w:sz w:val="24"/>
          <w:szCs w:val="24"/>
        </w:rPr>
        <w:t xml:space="preserve">. </w:t>
      </w:r>
      <w:r w:rsidRPr="008777AB">
        <w:rPr>
          <w:rFonts w:cstheme="minorHAnsi"/>
          <w:color w:val="2E2E2E"/>
          <w:sz w:val="24"/>
          <w:szCs w:val="24"/>
        </w:rPr>
        <w:t>This statewide campaign raises awareness about the public health threat mosquitoes pose to our communities and encourages residents to prevent mosquito breeding year-round.</w:t>
      </w:r>
      <w:r w:rsidRPr="008777AB">
        <w:rPr>
          <w:rFonts w:cstheme="minorHAnsi"/>
          <w:color w:val="2E2E2E"/>
          <w:sz w:val="24"/>
          <w:szCs w:val="24"/>
        </w:rPr>
        <w:br/>
      </w:r>
      <w:r w:rsidRPr="008777AB">
        <w:rPr>
          <w:rFonts w:cstheme="minorHAnsi"/>
          <w:color w:val="2E2E2E"/>
          <w:sz w:val="24"/>
          <w:szCs w:val="24"/>
        </w:rPr>
        <w:br/>
        <w:t>“Residents should inspect their property and eliminate any stagnant water they can find</w:t>
      </w:r>
      <w:r w:rsidR="00FA7EE4" w:rsidRPr="008777AB">
        <w:rPr>
          <w:rFonts w:cstheme="minorHAnsi"/>
          <w:color w:val="2E2E2E"/>
          <w:sz w:val="24"/>
          <w:szCs w:val="24"/>
        </w:rPr>
        <w:t>. R</w:t>
      </w:r>
      <w:r w:rsidRPr="008777AB">
        <w:rPr>
          <w:rFonts w:cstheme="minorHAnsi"/>
          <w:color w:val="2E2E2E"/>
          <w:sz w:val="24"/>
          <w:szCs w:val="24"/>
        </w:rPr>
        <w:t>ain events</w:t>
      </w:r>
      <w:r w:rsidR="00B050A0" w:rsidRPr="008777AB">
        <w:rPr>
          <w:rFonts w:cstheme="minorHAnsi"/>
          <w:color w:val="2E2E2E"/>
          <w:sz w:val="24"/>
          <w:szCs w:val="24"/>
        </w:rPr>
        <w:t xml:space="preserve"> and yard irrigation</w:t>
      </w:r>
      <w:r w:rsidRPr="008777AB">
        <w:rPr>
          <w:rFonts w:cstheme="minorHAnsi"/>
          <w:color w:val="2E2E2E"/>
          <w:sz w:val="24"/>
          <w:szCs w:val="24"/>
        </w:rPr>
        <w:t xml:space="preserve"> leave standing water in backyards, creating perfect</w:t>
      </w:r>
      <w:r w:rsidRPr="00306652">
        <w:rPr>
          <w:rFonts w:ascii="Calibri" w:hAnsi="Calibri" w:cs="Calibri"/>
          <w:color w:val="2E2E2E"/>
          <w:sz w:val="24"/>
          <w:szCs w:val="24"/>
        </w:rPr>
        <w:t xml:space="preserve"> conditions for mosquitoes to develop” said Brenna Bates Grubb, Community Outreach Specialist at the AVMVCD.</w:t>
      </w:r>
      <w:r>
        <w:rPr>
          <w:rFonts w:ascii="Calibri" w:hAnsi="Calibri" w:cs="Calibri"/>
          <w:color w:val="2E2E2E"/>
          <w:sz w:val="24"/>
          <w:szCs w:val="24"/>
        </w:rPr>
        <w:br/>
      </w:r>
    </w:p>
    <w:p w:rsidR="00306652" w:rsidRPr="00306652" w:rsidRDefault="00306652" w:rsidP="00306652">
      <w:pPr>
        <w:spacing w:line="360" w:lineRule="auto"/>
        <w:textAlignment w:val="baseline"/>
        <w:rPr>
          <w:rFonts w:cstheme="minorHAnsi"/>
          <w:color w:val="2E2E2E"/>
          <w:sz w:val="24"/>
          <w:szCs w:val="24"/>
        </w:rPr>
      </w:pPr>
      <w:r w:rsidRPr="00306652">
        <w:rPr>
          <w:rFonts w:ascii="Calibri" w:hAnsi="Calibri" w:cs="Calibri"/>
          <w:color w:val="2E2E2E"/>
          <w:sz w:val="24"/>
          <w:szCs w:val="24"/>
        </w:rPr>
        <w:lastRenderedPageBreak/>
        <w:t>While the District monitors and controls mosquito populations in public spaces year-round, other common sources of mosquitoe</w:t>
      </w:r>
      <w:r w:rsidR="00796190">
        <w:rPr>
          <w:rFonts w:ascii="Calibri" w:hAnsi="Calibri" w:cs="Calibri"/>
          <w:color w:val="2E2E2E"/>
          <w:sz w:val="24"/>
          <w:szCs w:val="24"/>
        </w:rPr>
        <w:t xml:space="preserve">s include residential yards, </w:t>
      </w:r>
      <w:r w:rsidRPr="00306652">
        <w:rPr>
          <w:rFonts w:ascii="Calibri" w:hAnsi="Calibri" w:cs="Calibri"/>
          <w:color w:val="2E2E2E"/>
          <w:sz w:val="24"/>
          <w:szCs w:val="24"/>
        </w:rPr>
        <w:t>patios</w:t>
      </w:r>
      <w:r w:rsidR="00796190">
        <w:rPr>
          <w:rFonts w:ascii="Calibri" w:hAnsi="Calibri" w:cs="Calibri"/>
          <w:color w:val="2E2E2E"/>
          <w:sz w:val="24"/>
          <w:szCs w:val="24"/>
        </w:rPr>
        <w:t xml:space="preserve"> and neglected swimming pools</w:t>
      </w:r>
      <w:bookmarkStart w:id="0" w:name="_GoBack"/>
      <w:bookmarkEnd w:id="0"/>
      <w:r w:rsidRPr="00306652">
        <w:rPr>
          <w:rFonts w:ascii="Calibri" w:hAnsi="Calibri" w:cs="Calibri"/>
          <w:color w:val="2E2E2E"/>
          <w:sz w:val="24"/>
          <w:szCs w:val="24"/>
        </w:rPr>
        <w:t>. “Mosquito Awareness Week is a reminder that mosquitoes are</w:t>
      </w:r>
      <w:r w:rsidR="00B050A0">
        <w:rPr>
          <w:rFonts w:ascii="Calibri" w:hAnsi="Calibri" w:cs="Calibri"/>
          <w:color w:val="2E2E2E"/>
          <w:sz w:val="24"/>
          <w:szCs w:val="24"/>
        </w:rPr>
        <w:t xml:space="preserve"> very much an issue in the Antelope Valley</w:t>
      </w:r>
      <w:r w:rsidRPr="00306652">
        <w:rPr>
          <w:rFonts w:ascii="Calibri" w:hAnsi="Calibri" w:cs="Calibri"/>
          <w:color w:val="2E2E2E"/>
          <w:sz w:val="24"/>
          <w:szCs w:val="24"/>
        </w:rPr>
        <w:t>, and we all need to work together to remove standing water to protect our communities from disease-spreading mosquitoes,” said Bates-Grubb “No water equals no mosquitoes."</w:t>
      </w:r>
      <w:r w:rsidRPr="00306652">
        <w:rPr>
          <w:rFonts w:ascii="Calibri" w:hAnsi="Calibri" w:cs="Calibri"/>
          <w:color w:val="2E2E2E"/>
        </w:rPr>
        <w:br/>
      </w:r>
      <w:r w:rsidRPr="00306652">
        <w:rPr>
          <w:rFonts w:cstheme="minorHAnsi"/>
          <w:color w:val="2E2E2E"/>
          <w:sz w:val="24"/>
          <w:szCs w:val="24"/>
        </w:rPr>
        <w:br/>
      </w:r>
      <w:r w:rsidR="00B050A0">
        <w:rPr>
          <w:rFonts w:cstheme="minorHAnsi"/>
          <w:color w:val="2E2E2E"/>
          <w:sz w:val="24"/>
          <w:szCs w:val="24"/>
        </w:rPr>
        <w:t xml:space="preserve">West Nile virus has been detected in the Antelope Valley every season for over 20 years. </w:t>
      </w:r>
      <w:r w:rsidRPr="00306652">
        <w:rPr>
          <w:rFonts w:cstheme="minorHAnsi"/>
          <w:color w:val="2E2E2E"/>
          <w:sz w:val="24"/>
          <w:szCs w:val="24"/>
        </w:rPr>
        <w:t>Mosquito control is a shared responsibility</w:t>
      </w:r>
      <w:r w:rsidR="00B050A0">
        <w:rPr>
          <w:rFonts w:cstheme="minorHAnsi"/>
          <w:color w:val="2E2E2E"/>
          <w:sz w:val="24"/>
          <w:szCs w:val="24"/>
        </w:rPr>
        <w:t xml:space="preserve"> between the District and the </w:t>
      </w:r>
      <w:r w:rsidR="000E13D5">
        <w:rPr>
          <w:rFonts w:cstheme="minorHAnsi"/>
          <w:color w:val="2E2E2E"/>
          <w:sz w:val="24"/>
          <w:szCs w:val="24"/>
        </w:rPr>
        <w:t>r</w:t>
      </w:r>
      <w:r w:rsidR="00B050A0">
        <w:rPr>
          <w:rFonts w:cstheme="minorHAnsi"/>
          <w:color w:val="2E2E2E"/>
          <w:sz w:val="24"/>
          <w:szCs w:val="24"/>
        </w:rPr>
        <w:t xml:space="preserve">esidents. In order to reduce the local mosquito population, </w:t>
      </w:r>
      <w:r w:rsidRPr="00306652">
        <w:rPr>
          <w:rFonts w:cstheme="minorHAnsi"/>
          <w:color w:val="2E2E2E"/>
          <w:sz w:val="24"/>
          <w:szCs w:val="24"/>
        </w:rPr>
        <w:t xml:space="preserve">residents must take an active role in reducing the threat of mosquitoes and mosquito-transmitted diseases in their neighborhoods by taking the following steps: </w:t>
      </w:r>
    </w:p>
    <w:p w:rsidR="00FA7EE4" w:rsidRDefault="00FA7EE4" w:rsidP="00FA7EE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 xml:space="preserve">Report neglected (green) swimming pools in your neighborhood to </w:t>
      </w:r>
      <w:r w:rsidR="00B050A0">
        <w:rPr>
          <w:rFonts w:eastAsia="Times New Roman" w:cstheme="minorHAnsi"/>
          <w:color w:val="000000"/>
          <w:sz w:val="24"/>
          <w:szCs w:val="24"/>
        </w:rPr>
        <w:t>the Antelope Valley Mosquito and Vector Control Di</w:t>
      </w:r>
      <w:r w:rsidRPr="00306652">
        <w:rPr>
          <w:rFonts w:eastAsia="Times New Roman" w:cstheme="minorHAnsi"/>
          <w:color w:val="000000"/>
          <w:sz w:val="24"/>
          <w:szCs w:val="24"/>
        </w:rPr>
        <w:t>strict</w:t>
      </w:r>
      <w:r w:rsidR="00B050A0">
        <w:rPr>
          <w:rFonts w:eastAsia="Times New Roman" w:cstheme="minorHAnsi"/>
          <w:color w:val="000000"/>
          <w:sz w:val="24"/>
          <w:szCs w:val="24"/>
        </w:rPr>
        <w:t>. We will treat it to prevent mosquitoes until the pool can be maintained or drained.</w:t>
      </w:r>
    </w:p>
    <w:p w:rsidR="00FA7EE4" w:rsidRPr="00FA7EE4" w:rsidRDefault="00FA7EE4" w:rsidP="00FA7EE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>Wear EPA-recommended insect repellent when outdoors where mosquitoes may be present.</w:t>
      </w:r>
      <w:r w:rsidR="00B050A0">
        <w:rPr>
          <w:rFonts w:eastAsia="Times New Roman" w:cstheme="minorHAnsi"/>
          <w:color w:val="000000"/>
          <w:sz w:val="24"/>
          <w:szCs w:val="24"/>
        </w:rPr>
        <w:t xml:space="preserve"> Be sure it contains ONE of these main ingredients: DEET, Picaridin, Oil of Lemon Eucalyptus or IR3535. Always follow label instructions</w:t>
      </w:r>
    </w:p>
    <w:p w:rsidR="00306652" w:rsidRPr="00306652" w:rsidRDefault="00306652" w:rsidP="003066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>Eliminate standing water in clogged rain gutters, rain barrels, discarded tires, buckets, watering troughs or anything that holds water for over a week.</w:t>
      </w:r>
    </w:p>
    <w:p w:rsidR="00306652" w:rsidRPr="00306652" w:rsidRDefault="00306652" w:rsidP="003066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>Ensure that swimming pools, spas, and ponds are properly maintained</w:t>
      </w:r>
      <w:r w:rsidR="00B050A0">
        <w:rPr>
          <w:rFonts w:eastAsia="Times New Roman" w:cstheme="minorHAnsi"/>
          <w:color w:val="000000"/>
          <w:sz w:val="24"/>
          <w:szCs w:val="24"/>
        </w:rPr>
        <w:t xml:space="preserve"> OR drained COMPLETELY dry</w:t>
      </w:r>
      <w:r w:rsidRPr="00306652">
        <w:rPr>
          <w:rFonts w:eastAsia="Times New Roman" w:cstheme="minorHAnsi"/>
          <w:color w:val="000000"/>
          <w:sz w:val="24"/>
          <w:szCs w:val="24"/>
        </w:rPr>
        <w:t>.</w:t>
      </w:r>
    </w:p>
    <w:p w:rsidR="00306652" w:rsidRPr="00306652" w:rsidRDefault="00306652" w:rsidP="003066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>Change the water in pet dishes, birdbaths, and other small containers weekly.</w:t>
      </w:r>
    </w:p>
    <w:p w:rsidR="00306652" w:rsidRPr="00306652" w:rsidRDefault="00306652" w:rsidP="003066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306652">
        <w:rPr>
          <w:rFonts w:eastAsia="Times New Roman" w:cstheme="minorHAnsi"/>
          <w:color w:val="000000"/>
          <w:sz w:val="24"/>
          <w:szCs w:val="24"/>
        </w:rPr>
        <w:t>Request mosquitofish from your local vector control district for placement in ornamental ponds.</w:t>
      </w:r>
    </w:p>
    <w:p w:rsidR="00FD7B7F" w:rsidRDefault="0010388D" w:rsidP="001C36CC">
      <w:pPr>
        <w:contextualSpacing/>
        <w:rPr>
          <w:rFonts w:cstheme="minorHAnsi"/>
          <w:color w:val="000000" w:themeColor="text1"/>
          <w:sz w:val="24"/>
          <w:szCs w:val="24"/>
        </w:rPr>
      </w:pPr>
      <w:r w:rsidRPr="00306652">
        <w:rPr>
          <w:rFonts w:cstheme="minorHAnsi"/>
          <w:color w:val="000000" w:themeColor="text1"/>
          <w:sz w:val="24"/>
          <w:szCs w:val="24"/>
        </w:rPr>
        <w:t>To stay up-to-date on any mosquito related information</w:t>
      </w:r>
      <w:r w:rsidR="00FD7B7F" w:rsidRPr="00306652">
        <w:rPr>
          <w:rFonts w:cstheme="minorHAnsi"/>
          <w:color w:val="000000" w:themeColor="text1"/>
          <w:sz w:val="24"/>
          <w:szCs w:val="24"/>
        </w:rPr>
        <w:t>,</w:t>
      </w:r>
      <w:r w:rsidRPr="00306652">
        <w:rPr>
          <w:rFonts w:cstheme="minorHAnsi"/>
          <w:color w:val="000000" w:themeColor="text1"/>
          <w:sz w:val="24"/>
          <w:szCs w:val="24"/>
        </w:rPr>
        <w:t xml:space="preserve"> check out our website at </w:t>
      </w:r>
      <w:hyperlink r:id="rId10" w:history="1">
        <w:r w:rsidR="00FD7B7F" w:rsidRPr="00306652">
          <w:rPr>
            <w:rStyle w:val="Hyperlink"/>
            <w:rFonts w:cstheme="minorHAnsi"/>
            <w:sz w:val="24"/>
            <w:szCs w:val="24"/>
          </w:rPr>
          <w:t>www.avmosquito.org</w:t>
        </w:r>
      </w:hyperlink>
      <w:r w:rsidR="00FD7B7F" w:rsidRPr="00306652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0E13D5" w:rsidRDefault="000E13D5" w:rsidP="001C36CC">
      <w:pPr>
        <w:contextualSpacing/>
        <w:rPr>
          <w:rFonts w:cstheme="minorHAnsi"/>
          <w:color w:val="000000" w:themeColor="text1"/>
          <w:sz w:val="24"/>
          <w:szCs w:val="24"/>
        </w:rPr>
      </w:pPr>
    </w:p>
    <w:p w:rsidR="000E13D5" w:rsidRPr="00306652" w:rsidRDefault="000E13D5" w:rsidP="001C36CC">
      <w:pPr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To report an unmaintained pool, standing water or a mosquito nuisance, use our Submit-a-Tip form at </w:t>
      </w:r>
      <w:hyperlink r:id="rId11" w:history="1">
        <w:r w:rsidRPr="00BB0D4F">
          <w:rPr>
            <w:rStyle w:val="Hyperlink"/>
            <w:rFonts w:cstheme="minorHAnsi"/>
            <w:sz w:val="24"/>
            <w:szCs w:val="24"/>
          </w:rPr>
          <w:t>www.avmosquito.org/submit-a-tip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FD7B7F" w:rsidRPr="00306652" w:rsidRDefault="00FD7B7F" w:rsidP="001C36CC">
      <w:pPr>
        <w:contextualSpacing/>
        <w:rPr>
          <w:rFonts w:cstheme="minorHAnsi"/>
          <w:color w:val="000000" w:themeColor="text1"/>
          <w:sz w:val="24"/>
          <w:szCs w:val="24"/>
        </w:rPr>
      </w:pPr>
    </w:p>
    <w:p w:rsidR="00306652" w:rsidRPr="00306652" w:rsidRDefault="00FD7B7F" w:rsidP="00FD7B7F">
      <w:pPr>
        <w:contextualSpacing/>
        <w:rPr>
          <w:rFonts w:cstheme="minorHAnsi"/>
          <w:color w:val="000000" w:themeColor="text1"/>
          <w:sz w:val="24"/>
          <w:szCs w:val="24"/>
        </w:rPr>
      </w:pPr>
      <w:r w:rsidRPr="00306652">
        <w:rPr>
          <w:rFonts w:cstheme="minorHAnsi"/>
          <w:color w:val="000000" w:themeColor="text1"/>
          <w:sz w:val="24"/>
          <w:szCs w:val="24"/>
        </w:rPr>
        <w:t xml:space="preserve">For any further questions or services please feel free to contact the Antelope Valley Mosquito &amp; Vector Control District by phone </w:t>
      </w:r>
      <w:r w:rsidRPr="000E13D5">
        <w:rPr>
          <w:rFonts w:cstheme="minorHAnsi"/>
          <w:b/>
          <w:color w:val="000000" w:themeColor="text1"/>
          <w:sz w:val="24"/>
          <w:szCs w:val="24"/>
        </w:rPr>
        <w:t>(661-942-2917).</w:t>
      </w:r>
      <w:r w:rsidR="008E494F" w:rsidRPr="00306652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06652" w:rsidRPr="000E13D5" w:rsidRDefault="00306652" w:rsidP="00FD7B7F">
      <w:pPr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FD7B7F" w:rsidRPr="000E13D5" w:rsidRDefault="008E494F" w:rsidP="00FD7B7F">
      <w:pPr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0E13D5">
        <w:rPr>
          <w:rFonts w:cstheme="minorHAnsi"/>
          <w:b/>
          <w:color w:val="000000" w:themeColor="text1"/>
          <w:sz w:val="24"/>
          <w:szCs w:val="24"/>
        </w:rPr>
        <w:t>F</w:t>
      </w:r>
      <w:r w:rsidR="000E13D5">
        <w:rPr>
          <w:rFonts w:cstheme="minorHAnsi"/>
          <w:b/>
          <w:color w:val="000000" w:themeColor="text1"/>
          <w:sz w:val="24"/>
          <w:szCs w:val="24"/>
        </w:rPr>
        <w:t>or updates and mosquito control tips, f</w:t>
      </w:r>
      <w:r w:rsidRPr="000E13D5">
        <w:rPr>
          <w:rFonts w:cstheme="minorHAnsi"/>
          <w:b/>
          <w:color w:val="000000" w:themeColor="text1"/>
          <w:sz w:val="24"/>
          <w:szCs w:val="24"/>
        </w:rPr>
        <w:t>ollow us on social media:</w:t>
      </w:r>
    </w:p>
    <w:p w:rsidR="008E494F" w:rsidRDefault="008E494F" w:rsidP="00FD7B7F">
      <w:pPr>
        <w:contextualSpacing/>
        <w:rPr>
          <w:color w:val="000000" w:themeColor="text1"/>
          <w:sz w:val="27"/>
          <w:szCs w:val="27"/>
        </w:rPr>
      </w:pPr>
    </w:p>
    <w:p w:rsidR="008E494F" w:rsidRPr="0052372D" w:rsidRDefault="008E494F" w:rsidP="00FD7B7F">
      <w:pPr>
        <w:contextualSpacing/>
        <w:rPr>
          <w:color w:val="000000" w:themeColor="text1"/>
          <w:sz w:val="27"/>
          <w:szCs w:val="27"/>
        </w:rPr>
      </w:pPr>
    </w:p>
    <w:p w:rsidR="00FD7B7F" w:rsidRDefault="008E494F" w:rsidP="001C36CC">
      <w:pPr>
        <w:contextualSpacing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-26428</wp:posOffset>
            </wp:positionH>
            <wp:positionV relativeFrom="paragraph">
              <wp:posOffset>241443</wp:posOffset>
            </wp:positionV>
            <wp:extent cx="898199" cy="85512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 Facebook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/>
                  </pic:blipFill>
                  <pic:spPr bwMode="auto">
                    <a:xfrm>
                      <a:off x="0" y="0"/>
                      <a:ext cx="899495" cy="85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B7F">
        <w:rPr>
          <w:color w:val="000000" w:themeColor="text1"/>
          <w:sz w:val="27"/>
          <w:szCs w:val="27"/>
        </w:rPr>
        <w:t xml:space="preserve">  Facebook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 w:rsidR="00FD7B7F">
        <w:rPr>
          <w:color w:val="000000" w:themeColor="text1"/>
          <w:sz w:val="27"/>
          <w:szCs w:val="27"/>
        </w:rPr>
        <w:t>Instagram: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  <w:t>Twitter:</w:t>
      </w:r>
      <w:r>
        <w:rPr>
          <w:color w:val="000000" w:themeColor="text1"/>
          <w:sz w:val="27"/>
          <w:szCs w:val="27"/>
        </w:rPr>
        <w:tab/>
      </w:r>
      <w:r w:rsidR="00FD7B7F">
        <w:rPr>
          <w:color w:val="000000" w:themeColor="text1"/>
          <w:sz w:val="27"/>
          <w:szCs w:val="27"/>
        </w:rPr>
        <w:tab/>
      </w:r>
    </w:p>
    <w:p w:rsidR="001C36CC" w:rsidRPr="0052372D" w:rsidRDefault="008E494F" w:rsidP="001C36CC">
      <w:pPr>
        <w:contextualSpacing/>
        <w:rPr>
          <w:color w:val="000000" w:themeColor="text1"/>
          <w:sz w:val="27"/>
          <w:szCs w:val="27"/>
        </w:rPr>
      </w:pPr>
      <w:r w:rsidRPr="00FD7B7F"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4487431</wp:posOffset>
            </wp:positionH>
            <wp:positionV relativeFrom="paragraph">
              <wp:posOffset>23642</wp:posOffset>
            </wp:positionV>
            <wp:extent cx="776976" cy="776976"/>
            <wp:effectExtent l="0" t="0" r="4445" b="4445"/>
            <wp:wrapNone/>
            <wp:docPr id="5" name="Picture 5" descr="C:\Users\John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58" cy="7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94F"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2288642</wp:posOffset>
            </wp:positionH>
            <wp:positionV relativeFrom="paragraph">
              <wp:posOffset>14753</wp:posOffset>
            </wp:positionV>
            <wp:extent cx="776975" cy="776975"/>
            <wp:effectExtent l="0" t="0" r="4445" b="4445"/>
            <wp:wrapNone/>
            <wp:docPr id="6" name="Picture 6" descr="C:\Users\John\Pictures\Logos And Branding\QRCode 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Pictures\Logos And Branding\QRCode Instagr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11" cy="77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7"/>
          <w:szCs w:val="27"/>
        </w:rPr>
        <w:t xml:space="preserve">                               </w:t>
      </w:r>
      <w:r w:rsidR="00FD7B7F">
        <w:rPr>
          <w:color w:val="000000" w:themeColor="text1"/>
          <w:sz w:val="27"/>
          <w:szCs w:val="27"/>
        </w:rPr>
        <w:t xml:space="preserve">    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</w:p>
    <w:p w:rsidR="00EA6594" w:rsidRPr="0052372D" w:rsidRDefault="00EA6594" w:rsidP="001C36CC">
      <w:pPr>
        <w:contextualSpacing/>
        <w:rPr>
          <w:color w:val="000000" w:themeColor="text1"/>
          <w:sz w:val="27"/>
          <w:szCs w:val="27"/>
        </w:rPr>
      </w:pPr>
    </w:p>
    <w:p w:rsidR="00EA6594" w:rsidRPr="0052372D" w:rsidRDefault="00EA6594" w:rsidP="001C36CC">
      <w:pPr>
        <w:contextualSpacing/>
        <w:rPr>
          <w:sz w:val="27"/>
          <w:szCs w:val="27"/>
        </w:rPr>
      </w:pPr>
    </w:p>
    <w:p w:rsidR="00EA6594" w:rsidRPr="0052372D" w:rsidRDefault="00306652" w:rsidP="001C36CC">
      <w:pPr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sectPr w:rsidR="00EA6594" w:rsidRPr="0052372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1D" w:rsidRDefault="00316A1D" w:rsidP="00560E48">
      <w:pPr>
        <w:spacing w:after="0" w:line="240" w:lineRule="auto"/>
      </w:pPr>
      <w:r>
        <w:separator/>
      </w:r>
    </w:p>
  </w:endnote>
  <w:endnote w:type="continuationSeparator" w:id="0">
    <w:p w:rsidR="00316A1D" w:rsidRDefault="00316A1D" w:rsidP="0056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7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E48" w:rsidRDefault="00560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E48" w:rsidRDefault="00560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1D" w:rsidRDefault="00316A1D" w:rsidP="00560E48">
      <w:pPr>
        <w:spacing w:after="0" w:line="240" w:lineRule="auto"/>
      </w:pPr>
      <w:r>
        <w:separator/>
      </w:r>
    </w:p>
  </w:footnote>
  <w:footnote w:type="continuationSeparator" w:id="0">
    <w:p w:rsidR="00316A1D" w:rsidRDefault="00316A1D" w:rsidP="0056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0ED9"/>
    <w:multiLevelType w:val="multilevel"/>
    <w:tmpl w:val="A7D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A684D"/>
    <w:multiLevelType w:val="hybridMultilevel"/>
    <w:tmpl w:val="A67E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7470"/>
    <w:multiLevelType w:val="hybridMultilevel"/>
    <w:tmpl w:val="808A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43"/>
    <w:rsid w:val="00001C47"/>
    <w:rsid w:val="00017A68"/>
    <w:rsid w:val="00057DCD"/>
    <w:rsid w:val="000956A6"/>
    <w:rsid w:val="000B39C7"/>
    <w:rsid w:val="000C2941"/>
    <w:rsid w:val="000E13D5"/>
    <w:rsid w:val="0010388D"/>
    <w:rsid w:val="001503CC"/>
    <w:rsid w:val="0015784D"/>
    <w:rsid w:val="001A4CB6"/>
    <w:rsid w:val="001B4E00"/>
    <w:rsid w:val="001C36CC"/>
    <w:rsid w:val="001D54D6"/>
    <w:rsid w:val="00221F30"/>
    <w:rsid w:val="00284480"/>
    <w:rsid w:val="002B5EC5"/>
    <w:rsid w:val="002C4B13"/>
    <w:rsid w:val="00306652"/>
    <w:rsid w:val="00307EAB"/>
    <w:rsid w:val="00316A1D"/>
    <w:rsid w:val="003907EB"/>
    <w:rsid w:val="00392B84"/>
    <w:rsid w:val="003E4AB3"/>
    <w:rsid w:val="00400DD5"/>
    <w:rsid w:val="004075E2"/>
    <w:rsid w:val="004B2F74"/>
    <w:rsid w:val="004F4342"/>
    <w:rsid w:val="0052372D"/>
    <w:rsid w:val="00560E48"/>
    <w:rsid w:val="006311BF"/>
    <w:rsid w:val="0067558F"/>
    <w:rsid w:val="006A604B"/>
    <w:rsid w:val="006F3D64"/>
    <w:rsid w:val="00735102"/>
    <w:rsid w:val="00762DCC"/>
    <w:rsid w:val="0079169F"/>
    <w:rsid w:val="00796190"/>
    <w:rsid w:val="007A4A57"/>
    <w:rsid w:val="007F53D5"/>
    <w:rsid w:val="008006D0"/>
    <w:rsid w:val="00816460"/>
    <w:rsid w:val="0081717D"/>
    <w:rsid w:val="0081799C"/>
    <w:rsid w:val="0087521A"/>
    <w:rsid w:val="008777AB"/>
    <w:rsid w:val="00881D11"/>
    <w:rsid w:val="008E494F"/>
    <w:rsid w:val="00925A43"/>
    <w:rsid w:val="0095464C"/>
    <w:rsid w:val="00976FF6"/>
    <w:rsid w:val="009A0A45"/>
    <w:rsid w:val="00A06276"/>
    <w:rsid w:val="00A56B90"/>
    <w:rsid w:val="00AA46F7"/>
    <w:rsid w:val="00AB04AA"/>
    <w:rsid w:val="00AD0182"/>
    <w:rsid w:val="00AE47AC"/>
    <w:rsid w:val="00B050A0"/>
    <w:rsid w:val="00BA008E"/>
    <w:rsid w:val="00BA36EB"/>
    <w:rsid w:val="00BB5F2E"/>
    <w:rsid w:val="00BD2157"/>
    <w:rsid w:val="00C03B54"/>
    <w:rsid w:val="00C16132"/>
    <w:rsid w:val="00C26036"/>
    <w:rsid w:val="00C56F84"/>
    <w:rsid w:val="00C57E58"/>
    <w:rsid w:val="00C617C5"/>
    <w:rsid w:val="00C87747"/>
    <w:rsid w:val="00CC22D4"/>
    <w:rsid w:val="00CE62C8"/>
    <w:rsid w:val="00D23EB3"/>
    <w:rsid w:val="00D442AA"/>
    <w:rsid w:val="00D509E4"/>
    <w:rsid w:val="00D52CB5"/>
    <w:rsid w:val="00D71CB3"/>
    <w:rsid w:val="00D76869"/>
    <w:rsid w:val="00DA1188"/>
    <w:rsid w:val="00DD38AF"/>
    <w:rsid w:val="00E03C75"/>
    <w:rsid w:val="00E12935"/>
    <w:rsid w:val="00E600FD"/>
    <w:rsid w:val="00EA6594"/>
    <w:rsid w:val="00EC7739"/>
    <w:rsid w:val="00ED6459"/>
    <w:rsid w:val="00F02F0B"/>
    <w:rsid w:val="00F057FF"/>
    <w:rsid w:val="00F24AFB"/>
    <w:rsid w:val="00F45814"/>
    <w:rsid w:val="00F8407E"/>
    <w:rsid w:val="00FA3E0A"/>
    <w:rsid w:val="00FA7EE4"/>
    <w:rsid w:val="00FC13AD"/>
    <w:rsid w:val="00FC2CB8"/>
    <w:rsid w:val="00FD5AB6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65B46-AA10-4FC6-BB06-BCE275C4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48"/>
  </w:style>
  <w:style w:type="paragraph" w:styleId="Footer">
    <w:name w:val="footer"/>
    <w:basedOn w:val="Normal"/>
    <w:link w:val="FooterChar"/>
    <w:uiPriority w:val="99"/>
    <w:unhideWhenUsed/>
    <w:rsid w:val="005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48"/>
  </w:style>
  <w:style w:type="paragraph" w:styleId="BalloonText">
    <w:name w:val="Balloon Text"/>
    <w:basedOn w:val="Normal"/>
    <w:link w:val="BalloonTextChar"/>
    <w:uiPriority w:val="99"/>
    <w:semiHidden/>
    <w:unhideWhenUsed/>
    <w:rsid w:val="0056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6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E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43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6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mosquito.org/submit-a-t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vmosquit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glacvcd.us3.list-2Dmanage.com_track_click-3Fu-3Dae502e59c65793ec56fa87454-26id-3Db9281a8028-26e-3D00019b1202&amp;d=DwMFaQ&amp;c=euGZstcaTDllvimEN8b7jXrwqOf-v5A_CdpgnVfiiMM&amp;r=KdC4BDxpDuP_7rLxeiOTUPowi9ctNMgA1wr_YKs9jmE&amp;m=gtpAfIDKyGJ1CJrdemASSRQ572YRYrpQ6kf3y1P8zMU&amp;s=1aD4GoTmSJX5BD4ANn__JVTNPxIRlWsM0YXzfMJ-eFk&amp;e=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C08D-C83E-4A59-895A-A35192D2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Microsoft account</cp:lastModifiedBy>
  <cp:revision>4</cp:revision>
  <cp:lastPrinted>2021-08-27T23:19:00Z</cp:lastPrinted>
  <dcterms:created xsi:type="dcterms:W3CDTF">2025-04-11T17:12:00Z</dcterms:created>
  <dcterms:modified xsi:type="dcterms:W3CDTF">2025-04-15T18:56:00Z</dcterms:modified>
</cp:coreProperties>
</file>